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32" w:rsidRPr="00FC0E93" w:rsidRDefault="00FC0E93" w:rsidP="00BA328A">
      <w:pPr>
        <w:rPr>
          <w:rFonts w:ascii="Verdana" w:hAnsi="Verdana"/>
        </w:rPr>
      </w:pPr>
      <w:r w:rsidRPr="00FC0E93">
        <w:rPr>
          <w:rFonts w:ascii="Verdana" w:hAnsi="Verdana"/>
          <w:b/>
        </w:rPr>
        <w:t xml:space="preserve">Skandalerne i forsvaret. </w:t>
      </w:r>
    </w:p>
    <w:p w:rsidR="009D39DF" w:rsidRDefault="00FC0E93" w:rsidP="00FC0E93">
      <w:pPr>
        <w:spacing w:line="360" w:lineRule="auto"/>
        <w:rPr>
          <w:rFonts w:ascii="Verdana" w:hAnsi="Verdana"/>
        </w:rPr>
      </w:pPr>
      <w:r w:rsidRPr="00FC0E93">
        <w:rPr>
          <w:rFonts w:ascii="Verdana" w:hAnsi="Verdana"/>
        </w:rPr>
        <w:t xml:space="preserve">Den sidste tids skandaler </w:t>
      </w:r>
      <w:r>
        <w:rPr>
          <w:rFonts w:ascii="Verdana" w:hAnsi="Verdana"/>
        </w:rPr>
        <w:t xml:space="preserve">i forsvaret, hvor topchefer </w:t>
      </w:r>
      <w:r w:rsidR="009D39DF">
        <w:rPr>
          <w:rFonts w:ascii="Verdana" w:hAnsi="Verdana"/>
        </w:rPr>
        <w:t xml:space="preserve">i forsvaret </w:t>
      </w:r>
      <w:r>
        <w:rPr>
          <w:rFonts w:ascii="Verdana" w:hAnsi="Verdana"/>
        </w:rPr>
        <w:t xml:space="preserve">udøver nepotisme </w:t>
      </w:r>
      <w:r w:rsidR="009D39DF">
        <w:rPr>
          <w:rFonts w:ascii="Verdana" w:hAnsi="Verdana"/>
        </w:rPr>
        <w:t xml:space="preserve">er beklagelige, men </w:t>
      </w:r>
      <w:r w:rsidR="00D538D5">
        <w:rPr>
          <w:rFonts w:ascii="Verdana" w:hAnsi="Verdana"/>
        </w:rPr>
        <w:t xml:space="preserve">skal ikke </w:t>
      </w:r>
      <w:r w:rsidR="009D39DF">
        <w:rPr>
          <w:rFonts w:ascii="Verdana" w:hAnsi="Verdana"/>
        </w:rPr>
        <w:t>betragte</w:t>
      </w:r>
      <w:r w:rsidR="00D538D5">
        <w:rPr>
          <w:rFonts w:ascii="Verdana" w:hAnsi="Verdana"/>
        </w:rPr>
        <w:t>s</w:t>
      </w:r>
      <w:r w:rsidR="009D39DF">
        <w:rPr>
          <w:rFonts w:ascii="Verdana" w:hAnsi="Verdana"/>
        </w:rPr>
        <w:t xml:space="preserve"> isoleret. De skal ses i relation til to tidligere skandalekomplekser i forsvaret</w:t>
      </w:r>
      <w:r w:rsidR="00562398">
        <w:rPr>
          <w:rFonts w:ascii="Verdana" w:hAnsi="Verdana"/>
        </w:rPr>
        <w:t>: F</w:t>
      </w:r>
      <w:r w:rsidR="009D39DF">
        <w:rPr>
          <w:rFonts w:ascii="Verdana" w:hAnsi="Verdana"/>
        </w:rPr>
        <w:t xml:space="preserve">ire forsvarschefers overtrædelse af de civil-militære relationer, dvs. </w:t>
      </w:r>
      <w:r w:rsidR="00562398">
        <w:rPr>
          <w:rFonts w:ascii="Verdana" w:hAnsi="Verdana"/>
        </w:rPr>
        <w:t xml:space="preserve">deres manglende respekt for </w:t>
      </w:r>
      <w:r w:rsidR="009D39DF">
        <w:rPr>
          <w:rFonts w:ascii="Verdana" w:hAnsi="Verdana"/>
        </w:rPr>
        <w:t>politikkens forrang over militæret, og de</w:t>
      </w:r>
      <w:r w:rsidR="00562398">
        <w:rPr>
          <w:rFonts w:ascii="Verdana" w:hAnsi="Verdana"/>
        </w:rPr>
        <w:t>rnæst</w:t>
      </w:r>
      <w:r w:rsidR="009D39DF">
        <w:rPr>
          <w:rFonts w:ascii="Verdana" w:hAnsi="Verdana"/>
        </w:rPr>
        <w:t xml:space="preserve"> ansvarsflygtende slagmarkspolitikere.</w:t>
      </w:r>
    </w:p>
    <w:p w:rsidR="009D39DF" w:rsidRDefault="009D39DF" w:rsidP="00FC0E93">
      <w:pPr>
        <w:spacing w:line="360" w:lineRule="auto"/>
        <w:rPr>
          <w:rFonts w:ascii="Verdana" w:hAnsi="Verdana"/>
        </w:rPr>
      </w:pPr>
    </w:p>
    <w:p w:rsidR="004D45B9" w:rsidRDefault="00562398" w:rsidP="00FC0E93">
      <w:pPr>
        <w:spacing w:line="360" w:lineRule="auto"/>
        <w:rPr>
          <w:rFonts w:ascii="Verdana" w:hAnsi="Verdana"/>
        </w:rPr>
      </w:pPr>
      <w:r>
        <w:rPr>
          <w:rFonts w:ascii="Verdana" w:hAnsi="Verdana"/>
        </w:rPr>
        <w:t xml:space="preserve">Den første af de tre skandalekomplekser starter </w:t>
      </w:r>
      <w:r w:rsidR="00C022CE">
        <w:rPr>
          <w:rFonts w:ascii="Verdana" w:hAnsi="Verdana"/>
        </w:rPr>
        <w:t>for små 20 år siden</w:t>
      </w:r>
      <w:r w:rsidR="009D39DF">
        <w:rPr>
          <w:rFonts w:ascii="Verdana" w:hAnsi="Verdana"/>
        </w:rPr>
        <w:t>. Daværende forsvarschef Christian Hvidt ha</w:t>
      </w:r>
      <w:r w:rsidR="00B42A04">
        <w:rPr>
          <w:rFonts w:ascii="Verdana" w:hAnsi="Verdana"/>
        </w:rPr>
        <w:t>vde</w:t>
      </w:r>
      <w:r w:rsidR="009D39DF">
        <w:rPr>
          <w:rFonts w:ascii="Verdana" w:hAnsi="Verdana"/>
        </w:rPr>
        <w:t xml:space="preserve"> fået at vide, at </w:t>
      </w:r>
      <w:r w:rsidR="00581D6B">
        <w:rPr>
          <w:rFonts w:ascii="Verdana" w:hAnsi="Verdana"/>
        </w:rPr>
        <w:t xml:space="preserve">han </w:t>
      </w:r>
      <w:r w:rsidR="00C022CE">
        <w:rPr>
          <w:rFonts w:ascii="Verdana" w:hAnsi="Verdana"/>
        </w:rPr>
        <w:t xml:space="preserve">på </w:t>
      </w:r>
      <w:r w:rsidR="009D39DF">
        <w:rPr>
          <w:rFonts w:ascii="Verdana" w:hAnsi="Verdana"/>
        </w:rPr>
        <w:t>Danmark</w:t>
      </w:r>
      <w:r w:rsidR="00C022CE">
        <w:rPr>
          <w:rFonts w:ascii="Verdana" w:hAnsi="Verdana"/>
        </w:rPr>
        <w:t>s</w:t>
      </w:r>
      <w:r w:rsidR="009D39DF">
        <w:rPr>
          <w:rFonts w:ascii="Verdana" w:hAnsi="Verdana"/>
        </w:rPr>
        <w:t xml:space="preserve"> </w:t>
      </w:r>
      <w:r w:rsidR="00C022CE">
        <w:rPr>
          <w:rFonts w:ascii="Verdana" w:hAnsi="Verdana"/>
        </w:rPr>
        <w:t xml:space="preserve">vegne </w:t>
      </w:r>
      <w:r w:rsidR="009D39DF">
        <w:rPr>
          <w:rFonts w:ascii="Verdana" w:hAnsi="Verdana"/>
        </w:rPr>
        <w:t xml:space="preserve">ikke kan stemme på </w:t>
      </w:r>
      <w:r w:rsidR="00581D6B">
        <w:rPr>
          <w:rFonts w:ascii="Verdana" w:hAnsi="Verdana"/>
        </w:rPr>
        <w:t xml:space="preserve">sin </w:t>
      </w:r>
      <w:r w:rsidR="009D39DF">
        <w:rPr>
          <w:rFonts w:ascii="Verdana" w:hAnsi="Verdana"/>
        </w:rPr>
        <w:t>finske kollega og jagtkammerat som chef for EU's militærkomite</w:t>
      </w:r>
      <w:r w:rsidR="00581D6B">
        <w:rPr>
          <w:rFonts w:ascii="Verdana" w:hAnsi="Verdana"/>
        </w:rPr>
        <w:t xml:space="preserve"> grundet vort forsvarsforbehold i EU</w:t>
      </w:r>
      <w:r w:rsidR="00C022CE">
        <w:rPr>
          <w:rFonts w:ascii="Verdana" w:hAnsi="Verdana"/>
        </w:rPr>
        <w:t>, kun på en officer fra et NATO land</w:t>
      </w:r>
      <w:r w:rsidR="009D39DF">
        <w:rPr>
          <w:rFonts w:ascii="Verdana" w:hAnsi="Verdana"/>
        </w:rPr>
        <w:t>. Det blæser Hvidt på</w:t>
      </w:r>
      <w:r w:rsidR="00713E76">
        <w:rPr>
          <w:rFonts w:ascii="Verdana" w:hAnsi="Verdana"/>
        </w:rPr>
        <w:t>. Han</w:t>
      </w:r>
      <w:r w:rsidR="009D39DF">
        <w:rPr>
          <w:rFonts w:ascii="Verdana" w:hAnsi="Verdana"/>
        </w:rPr>
        <w:t xml:space="preserve"> bliver ikke tvunget til at gå af, men </w:t>
      </w:r>
      <w:r w:rsidR="00C022CE">
        <w:rPr>
          <w:rFonts w:ascii="Verdana" w:hAnsi="Verdana"/>
        </w:rPr>
        <w:t>går dog før tid</w:t>
      </w:r>
      <w:r w:rsidR="009D39DF">
        <w:rPr>
          <w:rFonts w:ascii="Verdana" w:hAnsi="Verdana"/>
        </w:rPr>
        <w:t xml:space="preserve">. Hans efterfølger Jesper </w:t>
      </w:r>
      <w:proofErr w:type="spellStart"/>
      <w:r w:rsidR="009D39DF">
        <w:rPr>
          <w:rFonts w:ascii="Verdana" w:hAnsi="Verdana"/>
        </w:rPr>
        <w:t>Helsø</w:t>
      </w:r>
      <w:proofErr w:type="spellEnd"/>
      <w:r w:rsidR="009D39DF">
        <w:rPr>
          <w:rFonts w:ascii="Verdana" w:hAnsi="Verdana"/>
        </w:rPr>
        <w:t xml:space="preserve"> starter med at erklære</w:t>
      </w:r>
      <w:r>
        <w:rPr>
          <w:rFonts w:ascii="Verdana" w:hAnsi="Verdana"/>
        </w:rPr>
        <w:t>,</w:t>
      </w:r>
      <w:r w:rsidR="009D39DF">
        <w:rPr>
          <w:rFonts w:ascii="Verdana" w:hAnsi="Verdana"/>
        </w:rPr>
        <w:t xml:space="preserve"> at han står helt bag Hvidt</w:t>
      </w:r>
      <w:r>
        <w:rPr>
          <w:rFonts w:ascii="Verdana" w:hAnsi="Verdana"/>
        </w:rPr>
        <w:t xml:space="preserve">. Det skulle </w:t>
      </w:r>
      <w:r w:rsidR="009D39DF">
        <w:rPr>
          <w:rFonts w:ascii="Verdana" w:hAnsi="Verdana"/>
        </w:rPr>
        <w:t>øjeblikkeligt have ført til hans af</w:t>
      </w:r>
      <w:r>
        <w:rPr>
          <w:rFonts w:ascii="Verdana" w:hAnsi="Verdana"/>
        </w:rPr>
        <w:t>sked</w:t>
      </w:r>
      <w:r w:rsidR="00D538D5">
        <w:rPr>
          <w:rFonts w:ascii="Verdana" w:hAnsi="Verdana"/>
        </w:rPr>
        <w:t>, m</w:t>
      </w:r>
      <w:r w:rsidR="009D39DF">
        <w:rPr>
          <w:rFonts w:ascii="Verdana" w:hAnsi="Verdana"/>
        </w:rPr>
        <w:t xml:space="preserve">en </w:t>
      </w:r>
      <w:proofErr w:type="spellStart"/>
      <w:r w:rsidR="009D39DF">
        <w:rPr>
          <w:rFonts w:ascii="Verdana" w:hAnsi="Verdana"/>
        </w:rPr>
        <w:t>Helsø</w:t>
      </w:r>
      <w:proofErr w:type="spellEnd"/>
      <w:r w:rsidR="009D39DF">
        <w:rPr>
          <w:rFonts w:ascii="Verdana" w:hAnsi="Verdana"/>
        </w:rPr>
        <w:t xml:space="preserve"> </w:t>
      </w:r>
      <w:r>
        <w:rPr>
          <w:rFonts w:ascii="Verdana" w:hAnsi="Verdana"/>
        </w:rPr>
        <w:t>overleve</w:t>
      </w:r>
      <w:r w:rsidR="003275BC">
        <w:rPr>
          <w:rFonts w:ascii="Verdana" w:hAnsi="Verdana"/>
        </w:rPr>
        <w:t>r</w:t>
      </w:r>
      <w:r>
        <w:rPr>
          <w:rFonts w:ascii="Verdana" w:hAnsi="Verdana"/>
        </w:rPr>
        <w:t xml:space="preserve">. </w:t>
      </w:r>
      <w:r w:rsidR="00C022CE">
        <w:rPr>
          <w:rFonts w:ascii="Verdana" w:hAnsi="Verdana"/>
        </w:rPr>
        <w:t xml:space="preserve">Han </w:t>
      </w:r>
      <w:r w:rsidR="009D39DF">
        <w:rPr>
          <w:rFonts w:ascii="Verdana" w:hAnsi="Verdana"/>
        </w:rPr>
        <w:t>tilbageholde</w:t>
      </w:r>
      <w:r w:rsidR="00713E76">
        <w:rPr>
          <w:rFonts w:ascii="Verdana" w:hAnsi="Verdana"/>
        </w:rPr>
        <w:t xml:space="preserve">r </w:t>
      </w:r>
      <w:r w:rsidR="00D538D5">
        <w:rPr>
          <w:rFonts w:ascii="Verdana" w:hAnsi="Verdana"/>
        </w:rPr>
        <w:t xml:space="preserve">bevidst og gentagne gange </w:t>
      </w:r>
      <w:r w:rsidR="009D39DF">
        <w:rPr>
          <w:rFonts w:ascii="Verdana" w:hAnsi="Verdana"/>
        </w:rPr>
        <w:t xml:space="preserve">oplysninger for sin chef, forsvarsminister Sørens Gade, </w:t>
      </w:r>
      <w:r w:rsidR="00D538D5">
        <w:rPr>
          <w:rFonts w:ascii="Verdana" w:hAnsi="Verdana"/>
        </w:rPr>
        <w:t xml:space="preserve">og får </w:t>
      </w:r>
      <w:r>
        <w:rPr>
          <w:rFonts w:ascii="Verdana" w:hAnsi="Verdana"/>
        </w:rPr>
        <w:t xml:space="preserve">en offentlig reprimande, men igen ingen </w:t>
      </w:r>
      <w:proofErr w:type="spellStart"/>
      <w:r>
        <w:rPr>
          <w:rFonts w:ascii="Verdana" w:hAnsi="Verdana"/>
        </w:rPr>
        <w:t>aftræden</w:t>
      </w:r>
      <w:proofErr w:type="spellEnd"/>
      <w:r>
        <w:rPr>
          <w:rFonts w:ascii="Verdana" w:hAnsi="Verdana"/>
        </w:rPr>
        <w:t xml:space="preserve">. </w:t>
      </w:r>
      <w:r w:rsidR="00357E66">
        <w:rPr>
          <w:rFonts w:ascii="Verdana" w:hAnsi="Verdana"/>
        </w:rPr>
        <w:t xml:space="preserve">Tim Sloth Jørgensen </w:t>
      </w:r>
      <w:r w:rsidR="006D6AF0">
        <w:rPr>
          <w:rFonts w:ascii="Verdana" w:hAnsi="Verdana"/>
        </w:rPr>
        <w:t xml:space="preserve">bliver ny </w:t>
      </w:r>
      <w:r w:rsidR="00357E66">
        <w:rPr>
          <w:rFonts w:ascii="Verdana" w:hAnsi="Verdana"/>
        </w:rPr>
        <w:t>forsvarschef</w:t>
      </w:r>
      <w:r>
        <w:rPr>
          <w:rFonts w:ascii="Verdana" w:hAnsi="Verdana"/>
        </w:rPr>
        <w:t>, hvorved hvert af de tre værns (fly, hær, flåde) på</w:t>
      </w:r>
      <w:r w:rsidR="006D6AF0">
        <w:rPr>
          <w:rFonts w:ascii="Verdana" w:hAnsi="Verdana"/>
        </w:rPr>
        <w:t xml:space="preserve"> skift har besat </w:t>
      </w:r>
      <w:r>
        <w:rPr>
          <w:rFonts w:ascii="Verdana" w:hAnsi="Verdana"/>
        </w:rPr>
        <w:t xml:space="preserve">forsvarschefsposten </w:t>
      </w:r>
      <w:r w:rsidR="006D6AF0">
        <w:rPr>
          <w:rFonts w:ascii="Verdana" w:hAnsi="Verdana"/>
        </w:rPr>
        <w:t>som det også normalt sker</w:t>
      </w:r>
      <w:r>
        <w:rPr>
          <w:rFonts w:ascii="Verdana" w:hAnsi="Verdana"/>
        </w:rPr>
        <w:t xml:space="preserve">. Tim Sloth Jørgensen </w:t>
      </w:r>
      <w:r w:rsidR="00357E66">
        <w:rPr>
          <w:rFonts w:ascii="Verdana" w:hAnsi="Verdana"/>
        </w:rPr>
        <w:t>belastes med militære medarbejdere, der i Jægerbogssagen lyver om</w:t>
      </w:r>
      <w:r w:rsidR="00581D6B">
        <w:rPr>
          <w:rFonts w:ascii="Verdana" w:hAnsi="Verdana"/>
        </w:rPr>
        <w:t>,</w:t>
      </w:r>
      <w:r w:rsidR="00357E66">
        <w:rPr>
          <w:rFonts w:ascii="Verdana" w:hAnsi="Verdana"/>
        </w:rPr>
        <w:t xml:space="preserve"> at der foreligger en arabisk oversættelse af bogen og andre kolleger meddeler, at den indeholder uacceptable afsløringer af militære hemmeligheder</w:t>
      </w:r>
      <w:r>
        <w:rPr>
          <w:rFonts w:ascii="Verdana" w:hAnsi="Verdana"/>
        </w:rPr>
        <w:t xml:space="preserve">. Det får Sloth Jørgensen til at henstille til pressen om ikke at omtale den. Et </w:t>
      </w:r>
      <w:r w:rsidR="005C2F6F">
        <w:rPr>
          <w:rFonts w:ascii="Verdana" w:hAnsi="Verdana"/>
        </w:rPr>
        <w:t>uacceptabelt krav i et demokrati me</w:t>
      </w:r>
      <w:r w:rsidR="00581D6B">
        <w:rPr>
          <w:rFonts w:ascii="Verdana" w:hAnsi="Verdana"/>
        </w:rPr>
        <w:t>d</w:t>
      </w:r>
      <w:r w:rsidR="005C2F6F">
        <w:rPr>
          <w:rFonts w:ascii="Verdana" w:hAnsi="Verdana"/>
        </w:rPr>
        <w:t xml:space="preserve"> en fri presse. </w:t>
      </w:r>
      <w:r w:rsidR="00357E66">
        <w:rPr>
          <w:rFonts w:ascii="Verdana" w:hAnsi="Verdana"/>
        </w:rPr>
        <w:t xml:space="preserve">Tim Sloth Jørgensen vælger </w:t>
      </w:r>
      <w:r w:rsidR="005C2F6F">
        <w:rPr>
          <w:rFonts w:ascii="Verdana" w:hAnsi="Verdana"/>
        </w:rPr>
        <w:t xml:space="preserve">redeligt </w:t>
      </w:r>
      <w:r w:rsidR="00357E66">
        <w:rPr>
          <w:rFonts w:ascii="Verdana" w:hAnsi="Verdana"/>
        </w:rPr>
        <w:t>at gå af, men fortsætter dog som konsulent i ministeriet.</w:t>
      </w:r>
    </w:p>
    <w:p w:rsidR="00581D6B" w:rsidRDefault="00357E66" w:rsidP="00FC0E93">
      <w:pPr>
        <w:spacing w:line="360" w:lineRule="auto"/>
        <w:rPr>
          <w:rFonts w:ascii="Verdana" w:hAnsi="Verdana"/>
        </w:rPr>
      </w:pPr>
      <w:r>
        <w:rPr>
          <w:rFonts w:ascii="Verdana" w:hAnsi="Verdana"/>
        </w:rPr>
        <w:t xml:space="preserve"> </w:t>
      </w:r>
    </w:p>
    <w:p w:rsidR="004D45B9" w:rsidRDefault="004D45B9" w:rsidP="004D45B9">
      <w:pPr>
        <w:spacing w:line="360" w:lineRule="auto"/>
        <w:rPr>
          <w:rFonts w:ascii="Verdana" w:hAnsi="Verdana"/>
        </w:rPr>
      </w:pPr>
      <w:r>
        <w:rPr>
          <w:rFonts w:ascii="Verdana" w:hAnsi="Verdana"/>
        </w:rPr>
        <w:t>Politikernes skandaløse behandling af forsvaret starter med Søren Gade, der er forsvarsminister 2004 – 2011. I december 2007 fremlægges Helmandsplanen af udenrigs- og forsvarsministeriet. Denne ”</w:t>
      </w:r>
      <w:proofErr w:type="spellStart"/>
      <w:r>
        <w:rPr>
          <w:rFonts w:ascii="Verdana" w:hAnsi="Verdana"/>
        </w:rPr>
        <w:t>samtænkningsstrategi</w:t>
      </w:r>
      <w:proofErr w:type="spellEnd"/>
      <w:r>
        <w:rPr>
          <w:rFonts w:ascii="Verdana" w:hAnsi="Verdana"/>
        </w:rPr>
        <w:t xml:space="preserve">” for Afghanistan skal kombinere krigsførelse og samfundsgenopbygning. På den </w:t>
      </w:r>
      <w:r>
        <w:rPr>
          <w:rFonts w:ascii="Verdana" w:hAnsi="Verdana"/>
        </w:rPr>
        <w:lastRenderedPageBreak/>
        <w:t>baggrund bestemmer politikerne, at danske soldater skal køre omkring i Helmand-provinsen i lette køretøjer for lettere at komme i kontakt med lokalbefolkningen, selvom den udsendte chef OB Kim Kristensen, dronningens nuværende ceremonimester, så tidligt som oktober 2007 anmoder om kampvogne til beskyttelse af sine soldater. Det blæser Gade og politikerne på. Danmark</w:t>
      </w:r>
      <w:r w:rsidR="00713E76">
        <w:rPr>
          <w:rFonts w:ascii="Verdana" w:hAnsi="Verdana"/>
        </w:rPr>
        <w:t xml:space="preserve"> mister</w:t>
      </w:r>
      <w:r>
        <w:rPr>
          <w:rFonts w:ascii="Verdana" w:hAnsi="Verdana"/>
        </w:rPr>
        <w:t xml:space="preserve"> 43 soldater, alene 25 ved vejsidebomber</w:t>
      </w:r>
      <w:r w:rsidR="00B42A04">
        <w:rPr>
          <w:rFonts w:ascii="Verdana" w:hAnsi="Verdana"/>
        </w:rPr>
        <w:t>.</w:t>
      </w:r>
      <w:r>
        <w:rPr>
          <w:rFonts w:ascii="Verdana" w:hAnsi="Verdana"/>
        </w:rPr>
        <w:t xml:space="preserve"> </w:t>
      </w:r>
      <w:r w:rsidR="00B42A04">
        <w:rPr>
          <w:rFonts w:ascii="Verdana" w:hAnsi="Verdana"/>
        </w:rPr>
        <w:t xml:space="preserve">Det store tabstal </w:t>
      </w:r>
      <w:r>
        <w:rPr>
          <w:rFonts w:ascii="Verdana" w:hAnsi="Verdana"/>
        </w:rPr>
        <w:t xml:space="preserve">ville </w:t>
      </w:r>
      <w:r w:rsidR="00B42A04">
        <w:rPr>
          <w:rFonts w:ascii="Verdana" w:hAnsi="Verdana"/>
        </w:rPr>
        <w:t xml:space="preserve">ikke være forekommet med </w:t>
      </w:r>
      <w:r>
        <w:rPr>
          <w:rFonts w:ascii="Verdana" w:hAnsi="Verdana"/>
        </w:rPr>
        <w:t>soldater i pansrede mandskabsvogne eller kampvogne</w:t>
      </w:r>
      <w:r w:rsidR="006D6AF0">
        <w:rPr>
          <w:rFonts w:ascii="Verdana" w:hAnsi="Verdana"/>
        </w:rPr>
        <w:t xml:space="preserve"> og det gør, at</w:t>
      </w:r>
      <w:r>
        <w:rPr>
          <w:rFonts w:ascii="Verdana" w:hAnsi="Verdana"/>
        </w:rPr>
        <w:t xml:space="preserve"> Danmark ”fører” </w:t>
      </w:r>
      <w:r w:rsidR="006D6AF0">
        <w:rPr>
          <w:rFonts w:ascii="Verdana" w:hAnsi="Verdana"/>
        </w:rPr>
        <w:t xml:space="preserve">i </w:t>
      </w:r>
      <w:r>
        <w:rPr>
          <w:rFonts w:ascii="Verdana" w:hAnsi="Verdana"/>
        </w:rPr>
        <w:t>dødsregnskabet for sine soldater pr. 1 mio. indbyggere foran USA og UK. S</w:t>
      </w:r>
      <w:r w:rsidR="00B42A04">
        <w:rPr>
          <w:rFonts w:ascii="Verdana" w:hAnsi="Verdana"/>
        </w:rPr>
        <w:t xml:space="preserve">øren Gade ignorerer </w:t>
      </w:r>
      <w:r w:rsidR="00D538D5">
        <w:rPr>
          <w:rFonts w:ascii="Verdana" w:hAnsi="Verdana"/>
        </w:rPr>
        <w:t>disse store danske tabstal</w:t>
      </w:r>
      <w:r w:rsidR="00D538D5">
        <w:rPr>
          <w:rFonts w:ascii="Verdana" w:hAnsi="Verdana"/>
        </w:rPr>
        <w:t xml:space="preserve"> og </w:t>
      </w:r>
      <w:r>
        <w:rPr>
          <w:rFonts w:ascii="Verdana" w:hAnsi="Verdana"/>
        </w:rPr>
        <w:t xml:space="preserve">det socialdemokratiske folketingsmedlem Dyrby Paulsen </w:t>
      </w:r>
      <w:r w:rsidR="00D538D5">
        <w:rPr>
          <w:rFonts w:ascii="Verdana" w:hAnsi="Verdana"/>
        </w:rPr>
        <w:t xml:space="preserve">hævder ligefrem </w:t>
      </w:r>
      <w:r>
        <w:rPr>
          <w:rFonts w:ascii="Verdana" w:hAnsi="Verdana"/>
        </w:rPr>
        <w:t xml:space="preserve">uimodsagt, at tabstal ikke får os til at fravige vor strategi i Afghanistan. Den </w:t>
      </w:r>
      <w:r w:rsidR="00713E76">
        <w:rPr>
          <w:rFonts w:ascii="Verdana" w:hAnsi="Verdana"/>
        </w:rPr>
        <w:t>bem</w:t>
      </w:r>
      <w:r>
        <w:rPr>
          <w:rFonts w:ascii="Verdana" w:hAnsi="Verdana"/>
        </w:rPr>
        <w:t xml:space="preserve">ærkning er principielt på linje med den holdning tyske, franske og engelske generaler havde til tabstal i 1. VK. </w:t>
      </w:r>
    </w:p>
    <w:p w:rsidR="00FA5D01" w:rsidRDefault="00FA5D01" w:rsidP="00FC0E93">
      <w:pPr>
        <w:spacing w:line="360" w:lineRule="auto"/>
        <w:rPr>
          <w:rFonts w:ascii="Verdana" w:hAnsi="Verdana"/>
        </w:rPr>
      </w:pPr>
    </w:p>
    <w:p w:rsidR="0058757D" w:rsidRDefault="00FA5D01" w:rsidP="0058757D">
      <w:pPr>
        <w:spacing w:line="360" w:lineRule="auto"/>
        <w:rPr>
          <w:rFonts w:ascii="Verdana" w:hAnsi="Verdana"/>
        </w:rPr>
      </w:pPr>
      <w:r>
        <w:rPr>
          <w:rFonts w:ascii="Verdana" w:hAnsi="Verdana"/>
        </w:rPr>
        <w:t xml:space="preserve">Nick Hækkerup fortsætter </w:t>
      </w:r>
      <w:r w:rsidR="00837A56">
        <w:rPr>
          <w:rFonts w:ascii="Verdana" w:hAnsi="Verdana"/>
        </w:rPr>
        <w:t>som forsvarsmini</w:t>
      </w:r>
      <w:bookmarkStart w:id="0" w:name="_GoBack"/>
      <w:bookmarkEnd w:id="0"/>
      <w:r w:rsidR="00837A56">
        <w:rPr>
          <w:rFonts w:ascii="Verdana" w:hAnsi="Verdana"/>
        </w:rPr>
        <w:t>ster 2011-201</w:t>
      </w:r>
      <w:r w:rsidR="00E564AB">
        <w:rPr>
          <w:rFonts w:ascii="Verdana" w:hAnsi="Verdana"/>
        </w:rPr>
        <w:t>3</w:t>
      </w:r>
      <w:r w:rsidR="00837A56">
        <w:rPr>
          <w:rFonts w:ascii="Verdana" w:hAnsi="Verdana"/>
        </w:rPr>
        <w:t xml:space="preserve"> </w:t>
      </w:r>
      <w:r>
        <w:rPr>
          <w:rFonts w:ascii="Verdana" w:hAnsi="Verdana"/>
        </w:rPr>
        <w:t xml:space="preserve">politikernes skandaløse behandling af forsvaret. </w:t>
      </w:r>
      <w:r w:rsidR="006D6AF0">
        <w:rPr>
          <w:rFonts w:ascii="Verdana" w:hAnsi="Verdana"/>
        </w:rPr>
        <w:t xml:space="preserve">Han </w:t>
      </w:r>
      <w:r w:rsidR="005D48B3">
        <w:rPr>
          <w:rFonts w:ascii="Verdana" w:hAnsi="Verdana"/>
        </w:rPr>
        <w:t xml:space="preserve">taler nedsættende om OB </w:t>
      </w:r>
      <w:proofErr w:type="spellStart"/>
      <w:r w:rsidR="005D48B3">
        <w:rPr>
          <w:rFonts w:ascii="Verdana" w:hAnsi="Verdana"/>
        </w:rPr>
        <w:t>Hackel</w:t>
      </w:r>
      <w:proofErr w:type="spellEnd"/>
      <w:r w:rsidR="005D48B3">
        <w:rPr>
          <w:rFonts w:ascii="Verdana" w:hAnsi="Verdana"/>
        </w:rPr>
        <w:t xml:space="preserve"> officerstyper</w:t>
      </w:r>
      <w:r w:rsidR="006D6AF0">
        <w:rPr>
          <w:rFonts w:ascii="Verdana" w:hAnsi="Verdana"/>
        </w:rPr>
        <w:t xml:space="preserve"> og afviger rotationsprincippet for </w:t>
      </w:r>
      <w:r w:rsidR="005D48B3">
        <w:rPr>
          <w:rFonts w:ascii="Verdana" w:hAnsi="Verdana"/>
        </w:rPr>
        <w:t>forsvarschefsposten</w:t>
      </w:r>
      <w:r w:rsidR="00713E76">
        <w:rPr>
          <w:rFonts w:ascii="Verdana" w:hAnsi="Verdana"/>
        </w:rPr>
        <w:t>,</w:t>
      </w:r>
      <w:r w:rsidR="005D48B3">
        <w:rPr>
          <w:rFonts w:ascii="Verdana" w:hAnsi="Verdana"/>
        </w:rPr>
        <w:t xml:space="preserve"> </w:t>
      </w:r>
      <w:r w:rsidR="00713E76">
        <w:rPr>
          <w:rFonts w:ascii="Verdana" w:hAnsi="Verdana"/>
        </w:rPr>
        <w:t xml:space="preserve">der også kraftigt får sine funktioner beskåret, idet </w:t>
      </w:r>
      <w:r w:rsidR="000579BA">
        <w:rPr>
          <w:rFonts w:ascii="Verdana" w:hAnsi="Verdana"/>
        </w:rPr>
        <w:t>økonomi</w:t>
      </w:r>
      <w:r w:rsidR="005C2F6F">
        <w:rPr>
          <w:rFonts w:ascii="Verdana" w:hAnsi="Verdana"/>
        </w:rPr>
        <w:t>,</w:t>
      </w:r>
      <w:r w:rsidR="000579BA">
        <w:rPr>
          <w:rFonts w:ascii="Verdana" w:hAnsi="Verdana"/>
        </w:rPr>
        <w:t xml:space="preserve"> </w:t>
      </w:r>
      <w:r w:rsidR="005C2F6F">
        <w:rPr>
          <w:rFonts w:ascii="Verdana" w:hAnsi="Verdana"/>
        </w:rPr>
        <w:t>p</w:t>
      </w:r>
      <w:r w:rsidR="000579BA">
        <w:rPr>
          <w:rFonts w:ascii="Verdana" w:hAnsi="Verdana"/>
        </w:rPr>
        <w:t>ersonel og materiel lægges ind under ministeriet.</w:t>
      </w:r>
      <w:r w:rsidR="005C2F6F">
        <w:rPr>
          <w:rFonts w:ascii="Verdana" w:hAnsi="Verdana"/>
        </w:rPr>
        <w:t xml:space="preserve"> </w:t>
      </w:r>
      <w:r w:rsidR="000579BA">
        <w:rPr>
          <w:rFonts w:ascii="Verdana" w:hAnsi="Verdana"/>
        </w:rPr>
        <w:t xml:space="preserve">Forsvarschefen skal fortsat udfærdige sine strategiske analyser, men det sker </w:t>
      </w:r>
      <w:r w:rsidR="00DD3F85">
        <w:rPr>
          <w:rFonts w:ascii="Verdana" w:hAnsi="Verdana"/>
        </w:rPr>
        <w:t xml:space="preserve">nu </w:t>
      </w:r>
      <w:r w:rsidR="000579BA">
        <w:rPr>
          <w:rFonts w:ascii="Verdana" w:hAnsi="Verdana"/>
        </w:rPr>
        <w:t xml:space="preserve">på baggrund af politiske </w:t>
      </w:r>
      <w:r w:rsidR="00DD3F85">
        <w:rPr>
          <w:rFonts w:ascii="Verdana" w:hAnsi="Verdana"/>
        </w:rPr>
        <w:t>data</w:t>
      </w:r>
      <w:r w:rsidR="000579BA">
        <w:rPr>
          <w:rFonts w:ascii="Verdana" w:hAnsi="Verdana"/>
        </w:rPr>
        <w:t xml:space="preserve"> fra ministeriet. </w:t>
      </w:r>
      <w:r w:rsidR="00DD3F85">
        <w:rPr>
          <w:rFonts w:ascii="Verdana" w:hAnsi="Verdana"/>
        </w:rPr>
        <w:t xml:space="preserve">Altså med ført hånd. </w:t>
      </w:r>
    </w:p>
    <w:p w:rsidR="0058757D" w:rsidRDefault="0058757D" w:rsidP="00FC0E93">
      <w:pPr>
        <w:spacing w:line="360" w:lineRule="auto"/>
        <w:rPr>
          <w:rFonts w:ascii="Verdana" w:hAnsi="Verdana"/>
        </w:rPr>
      </w:pPr>
    </w:p>
    <w:p w:rsidR="0058757D" w:rsidRDefault="00FA5D01" w:rsidP="00FC0E93">
      <w:pPr>
        <w:spacing w:line="360" w:lineRule="auto"/>
        <w:rPr>
          <w:rFonts w:ascii="Verdana" w:hAnsi="Verdana"/>
        </w:rPr>
      </w:pPr>
      <w:r>
        <w:rPr>
          <w:rFonts w:ascii="Verdana" w:hAnsi="Verdana"/>
        </w:rPr>
        <w:t xml:space="preserve">Det tredje element i politikernes skandaløse behandling af forsvaret er erfaringsopsamlingen af den </w:t>
      </w:r>
      <w:r w:rsidR="00E564AB">
        <w:rPr>
          <w:rFonts w:ascii="Verdana" w:hAnsi="Verdana"/>
        </w:rPr>
        <w:t xml:space="preserve">ovenfor omtalte </w:t>
      </w:r>
      <w:r w:rsidR="006D6AF0">
        <w:rPr>
          <w:rFonts w:ascii="Verdana" w:hAnsi="Verdana"/>
        </w:rPr>
        <w:t xml:space="preserve">tabskrævende </w:t>
      </w:r>
      <w:r>
        <w:rPr>
          <w:rFonts w:ascii="Verdana" w:hAnsi="Verdana"/>
        </w:rPr>
        <w:t>”</w:t>
      </w:r>
      <w:proofErr w:type="spellStart"/>
      <w:r>
        <w:rPr>
          <w:rFonts w:ascii="Verdana" w:hAnsi="Verdana"/>
        </w:rPr>
        <w:t>samtænkte</w:t>
      </w:r>
      <w:proofErr w:type="spellEnd"/>
      <w:r>
        <w:rPr>
          <w:rFonts w:ascii="Verdana" w:hAnsi="Verdana"/>
        </w:rPr>
        <w:t>” indsats i Afghanistan 200</w:t>
      </w:r>
      <w:r w:rsidR="00E564AB">
        <w:rPr>
          <w:rFonts w:ascii="Verdana" w:hAnsi="Verdana"/>
        </w:rPr>
        <w:t>7</w:t>
      </w:r>
      <w:r>
        <w:rPr>
          <w:rFonts w:ascii="Verdana" w:hAnsi="Verdana"/>
        </w:rPr>
        <w:t>-2014.</w:t>
      </w:r>
      <w:r w:rsidR="003024E9">
        <w:rPr>
          <w:rFonts w:ascii="Verdana" w:hAnsi="Verdana"/>
        </w:rPr>
        <w:t xml:space="preserve"> </w:t>
      </w:r>
      <w:r w:rsidR="00E564AB">
        <w:rPr>
          <w:rFonts w:ascii="Verdana" w:hAnsi="Verdana"/>
        </w:rPr>
        <w:t xml:space="preserve">Politikerne starter </w:t>
      </w:r>
      <w:r w:rsidR="003024E9">
        <w:rPr>
          <w:rFonts w:ascii="Verdana" w:hAnsi="Verdana"/>
        </w:rPr>
        <w:t xml:space="preserve">ganske vist </w:t>
      </w:r>
      <w:r w:rsidR="00E564AB">
        <w:rPr>
          <w:rFonts w:ascii="Verdana" w:hAnsi="Verdana"/>
        </w:rPr>
        <w:t>d</w:t>
      </w:r>
      <w:r w:rsidR="003024E9">
        <w:rPr>
          <w:rFonts w:ascii="Verdana" w:hAnsi="Verdana"/>
        </w:rPr>
        <w:t>eres kommissorium</w:t>
      </w:r>
      <w:r w:rsidR="00E564AB">
        <w:rPr>
          <w:rFonts w:ascii="Verdana" w:hAnsi="Verdana"/>
        </w:rPr>
        <w:t xml:space="preserve"> med at erklære</w:t>
      </w:r>
      <w:r w:rsidR="003024E9">
        <w:rPr>
          <w:rFonts w:ascii="Verdana" w:hAnsi="Verdana"/>
        </w:rPr>
        <w:t xml:space="preserve">, ”at tiden er moden til at samle de erfaringer, der var gjort i forbindelse med den </w:t>
      </w:r>
      <w:r w:rsidR="004D45B9">
        <w:rPr>
          <w:rFonts w:ascii="Verdana" w:hAnsi="Verdana"/>
        </w:rPr>
        <w:t>”</w:t>
      </w:r>
      <w:proofErr w:type="spellStart"/>
      <w:r w:rsidR="003024E9">
        <w:rPr>
          <w:rFonts w:ascii="Verdana" w:hAnsi="Verdana"/>
        </w:rPr>
        <w:t>samtænkte</w:t>
      </w:r>
      <w:proofErr w:type="spellEnd"/>
      <w:r w:rsidR="004D45B9">
        <w:rPr>
          <w:rFonts w:ascii="Verdana" w:hAnsi="Verdana"/>
        </w:rPr>
        <w:t>”</w:t>
      </w:r>
      <w:r w:rsidR="003024E9">
        <w:rPr>
          <w:rFonts w:ascii="Verdana" w:hAnsi="Verdana"/>
        </w:rPr>
        <w:t xml:space="preserve"> danske indsats i Afghanistan 2001 til 2014”</w:t>
      </w:r>
      <w:r w:rsidR="006D6AF0">
        <w:rPr>
          <w:rFonts w:ascii="Verdana" w:hAnsi="Verdana"/>
        </w:rPr>
        <w:t xml:space="preserve"> og udpege</w:t>
      </w:r>
      <w:r w:rsidR="003024E9">
        <w:rPr>
          <w:rFonts w:ascii="Verdana" w:hAnsi="Verdana"/>
        </w:rPr>
        <w:t xml:space="preserve"> Dansk Institut for Internationale Studier, DIIS, </w:t>
      </w:r>
      <w:r w:rsidR="006D6AF0">
        <w:rPr>
          <w:rFonts w:ascii="Verdana" w:hAnsi="Verdana"/>
        </w:rPr>
        <w:t xml:space="preserve">til at </w:t>
      </w:r>
      <w:r w:rsidR="003024E9">
        <w:rPr>
          <w:rFonts w:ascii="Verdana" w:hAnsi="Verdana"/>
        </w:rPr>
        <w:t xml:space="preserve">skrive delrapport 1: </w:t>
      </w:r>
      <w:r w:rsidR="004B4FF7">
        <w:rPr>
          <w:rFonts w:ascii="Verdana" w:hAnsi="Verdana"/>
        </w:rPr>
        <w:t>”</w:t>
      </w:r>
      <w:r w:rsidR="003024E9">
        <w:rPr>
          <w:rFonts w:ascii="Verdana" w:hAnsi="Verdana"/>
        </w:rPr>
        <w:t>Internationale erfaringer med at skabe sammenhæng i indsatserne i Afghanistan 2001-2014”</w:t>
      </w:r>
      <w:r w:rsidR="006D6AF0">
        <w:rPr>
          <w:rFonts w:ascii="Verdana" w:hAnsi="Verdana"/>
        </w:rPr>
        <w:t>. Men a</w:t>
      </w:r>
      <w:r w:rsidR="003024E9">
        <w:rPr>
          <w:rFonts w:ascii="Verdana" w:hAnsi="Verdana"/>
        </w:rPr>
        <w:t>llerede i delrapport</w:t>
      </w:r>
      <w:r w:rsidR="004B4FF7">
        <w:rPr>
          <w:rFonts w:ascii="Verdana" w:hAnsi="Verdana"/>
        </w:rPr>
        <w:t xml:space="preserve"> </w:t>
      </w:r>
      <w:r w:rsidR="004D45B9">
        <w:rPr>
          <w:rFonts w:ascii="Verdana" w:hAnsi="Verdana"/>
        </w:rPr>
        <w:t>1</w:t>
      </w:r>
      <w:r w:rsidR="003024E9">
        <w:rPr>
          <w:rFonts w:ascii="Verdana" w:hAnsi="Verdana"/>
        </w:rPr>
        <w:t xml:space="preserve"> ligger en undvigelse. Det er ikke ”danske erfaringer”, men ”internationale”, der skal </w:t>
      </w:r>
      <w:r w:rsidR="003024E9">
        <w:rPr>
          <w:rFonts w:ascii="Verdana" w:hAnsi="Verdana"/>
        </w:rPr>
        <w:lastRenderedPageBreak/>
        <w:t xml:space="preserve">analyseres. </w:t>
      </w:r>
      <w:r w:rsidR="006D6AF0">
        <w:rPr>
          <w:rFonts w:ascii="Verdana" w:hAnsi="Verdana"/>
        </w:rPr>
        <w:t xml:space="preserve">Og </w:t>
      </w:r>
      <w:r w:rsidR="003024E9">
        <w:rPr>
          <w:rFonts w:ascii="Verdana" w:hAnsi="Verdana"/>
        </w:rPr>
        <w:t xml:space="preserve">for </w:t>
      </w:r>
      <w:r w:rsidR="004D45B9">
        <w:rPr>
          <w:rFonts w:ascii="Verdana" w:hAnsi="Verdana"/>
        </w:rPr>
        <w:t xml:space="preserve">yderligere at kunne fralægge sig ansvaret, </w:t>
      </w:r>
      <w:r w:rsidR="00E80E08">
        <w:rPr>
          <w:rFonts w:ascii="Verdana" w:hAnsi="Verdana"/>
        </w:rPr>
        <w:t xml:space="preserve">bestemmer </w:t>
      </w:r>
      <w:r w:rsidR="003024E9">
        <w:rPr>
          <w:rFonts w:ascii="Verdana" w:hAnsi="Verdana"/>
        </w:rPr>
        <w:t>politikerne</w:t>
      </w:r>
      <w:r w:rsidR="00E80E08">
        <w:rPr>
          <w:rFonts w:ascii="Verdana" w:hAnsi="Verdana"/>
        </w:rPr>
        <w:t xml:space="preserve"> i nævnte kommissorium, at </w:t>
      </w:r>
      <w:r w:rsidR="001A01DD">
        <w:rPr>
          <w:rFonts w:ascii="Verdana" w:hAnsi="Verdana"/>
        </w:rPr>
        <w:t>d</w:t>
      </w:r>
      <w:r w:rsidR="003024E9">
        <w:rPr>
          <w:rFonts w:ascii="Verdana" w:hAnsi="Verdana"/>
        </w:rPr>
        <w:t xml:space="preserve">en danske militære </w:t>
      </w:r>
      <w:r w:rsidR="0058757D">
        <w:rPr>
          <w:rFonts w:ascii="Verdana" w:hAnsi="Verdana"/>
        </w:rPr>
        <w:t xml:space="preserve">taktiske </w:t>
      </w:r>
      <w:r w:rsidR="003024E9">
        <w:rPr>
          <w:rFonts w:ascii="Verdana" w:hAnsi="Verdana"/>
        </w:rPr>
        <w:t xml:space="preserve">indsats ikke </w:t>
      </w:r>
      <w:r w:rsidR="001A01DD">
        <w:rPr>
          <w:rFonts w:ascii="Verdana" w:hAnsi="Verdana"/>
        </w:rPr>
        <w:t xml:space="preserve">må </w:t>
      </w:r>
      <w:r w:rsidR="003024E9">
        <w:rPr>
          <w:rFonts w:ascii="Verdana" w:hAnsi="Verdana"/>
        </w:rPr>
        <w:t>be</w:t>
      </w:r>
      <w:r w:rsidR="004B4FF7">
        <w:rPr>
          <w:rFonts w:ascii="Verdana" w:hAnsi="Verdana"/>
        </w:rPr>
        <w:t>handles. De</w:t>
      </w:r>
      <w:r w:rsidR="0058757D">
        <w:rPr>
          <w:rFonts w:ascii="Verdana" w:hAnsi="Verdana"/>
        </w:rPr>
        <w:t>n har kostet</w:t>
      </w:r>
      <w:r>
        <w:rPr>
          <w:rFonts w:ascii="Verdana" w:hAnsi="Verdana"/>
        </w:rPr>
        <w:t xml:space="preserve"> 1</w:t>
      </w:r>
      <w:r w:rsidR="0058757D">
        <w:rPr>
          <w:rFonts w:ascii="Verdana" w:hAnsi="Verdana"/>
        </w:rPr>
        <w:t>2</w:t>
      </w:r>
      <w:r>
        <w:rPr>
          <w:rFonts w:ascii="Verdana" w:hAnsi="Verdana"/>
        </w:rPr>
        <w:t>,5 mia. kr.,</w:t>
      </w:r>
      <w:r w:rsidR="0058757D">
        <w:rPr>
          <w:rFonts w:ascii="Verdana" w:hAnsi="Verdana"/>
        </w:rPr>
        <w:t xml:space="preserve"> </w:t>
      </w:r>
      <w:r>
        <w:rPr>
          <w:rFonts w:ascii="Verdana" w:hAnsi="Verdana"/>
        </w:rPr>
        <w:t>udviklingsbistand 3,5 mia. kr. og så nogle 100 mio. til andet, herunder hjælp til valghandling</w:t>
      </w:r>
      <w:r w:rsidR="00E80E08">
        <w:rPr>
          <w:rFonts w:ascii="Verdana" w:hAnsi="Verdana"/>
        </w:rPr>
        <w:t xml:space="preserve">. </w:t>
      </w:r>
      <w:r w:rsidR="0058757D">
        <w:rPr>
          <w:rFonts w:ascii="Verdana" w:hAnsi="Verdana"/>
        </w:rPr>
        <w:t xml:space="preserve">Så </w:t>
      </w:r>
      <w:r w:rsidR="00364667">
        <w:rPr>
          <w:rFonts w:ascii="Verdana" w:hAnsi="Verdana"/>
        </w:rPr>
        <w:t xml:space="preserve">det </w:t>
      </w:r>
      <w:r w:rsidR="00837A56">
        <w:rPr>
          <w:rFonts w:ascii="Verdana" w:hAnsi="Verdana"/>
        </w:rPr>
        <w:t>vigtigste</w:t>
      </w:r>
      <w:r w:rsidR="00364667">
        <w:rPr>
          <w:rFonts w:ascii="Verdana" w:hAnsi="Verdana"/>
        </w:rPr>
        <w:t xml:space="preserve"> element i ligningen udelades. </w:t>
      </w:r>
    </w:p>
    <w:p w:rsidR="0058757D" w:rsidRDefault="0058757D" w:rsidP="00FC0E93">
      <w:pPr>
        <w:spacing w:line="360" w:lineRule="auto"/>
        <w:rPr>
          <w:rFonts w:ascii="Verdana" w:hAnsi="Verdana"/>
        </w:rPr>
      </w:pPr>
    </w:p>
    <w:p w:rsidR="00E80E08" w:rsidRDefault="00E80E08" w:rsidP="00FC0E93">
      <w:pPr>
        <w:spacing w:line="360" w:lineRule="auto"/>
        <w:rPr>
          <w:rFonts w:ascii="Verdana" w:hAnsi="Verdana"/>
        </w:rPr>
      </w:pPr>
      <w:r>
        <w:rPr>
          <w:rFonts w:ascii="Verdana" w:hAnsi="Verdana"/>
        </w:rPr>
        <w:t xml:space="preserve">Det sidste skandale-element fra politisk side er anført i Rigsrevisionens beretning 22/2017, der direkte siger, at forsvarsministeriet </w:t>
      </w:r>
      <w:r w:rsidR="00421027">
        <w:rPr>
          <w:rFonts w:ascii="Verdana" w:hAnsi="Verdana"/>
        </w:rPr>
        <w:t xml:space="preserve">pynter på virkeligheden og ikke fortæller om de materielle og personelle mangler i forsvaret. </w:t>
      </w:r>
      <w:r w:rsidR="007A7261">
        <w:rPr>
          <w:rFonts w:ascii="Verdana" w:hAnsi="Verdana"/>
        </w:rPr>
        <w:t xml:space="preserve">Så de tal som forsvarschefen får fra ministeriet og som han skal bruge i sine strategiske analyser, de er pyntede og uvederhæftige. </w:t>
      </w:r>
      <w:r>
        <w:rPr>
          <w:rFonts w:ascii="Verdana" w:hAnsi="Verdana"/>
        </w:rPr>
        <w:t xml:space="preserve"> </w:t>
      </w:r>
    </w:p>
    <w:p w:rsidR="00837A56" w:rsidRDefault="00837A56" w:rsidP="00FC0E93">
      <w:pPr>
        <w:spacing w:line="360" w:lineRule="auto"/>
        <w:rPr>
          <w:rFonts w:ascii="Verdana" w:hAnsi="Verdana"/>
        </w:rPr>
      </w:pPr>
    </w:p>
    <w:p w:rsidR="00181B2F" w:rsidRDefault="007A7261" w:rsidP="00FC0E93">
      <w:pPr>
        <w:spacing w:line="360" w:lineRule="auto"/>
        <w:rPr>
          <w:rFonts w:ascii="Verdana" w:hAnsi="Verdana"/>
        </w:rPr>
      </w:pPr>
      <w:r>
        <w:rPr>
          <w:rFonts w:ascii="Verdana" w:hAnsi="Verdana"/>
        </w:rPr>
        <w:t>Det er på</w:t>
      </w:r>
      <w:r w:rsidR="00421027">
        <w:rPr>
          <w:rFonts w:ascii="Verdana" w:hAnsi="Verdana"/>
        </w:rPr>
        <w:t xml:space="preserve"> den</w:t>
      </w:r>
      <w:r>
        <w:rPr>
          <w:rFonts w:ascii="Verdana" w:hAnsi="Verdana"/>
        </w:rPr>
        <w:t>ne</w:t>
      </w:r>
      <w:r w:rsidR="00421027">
        <w:rPr>
          <w:rFonts w:ascii="Verdana" w:hAnsi="Verdana"/>
        </w:rPr>
        <w:t xml:space="preserve"> baggrund skal vi forstå det tredje </w:t>
      </w:r>
      <w:r w:rsidR="00364667">
        <w:rPr>
          <w:rFonts w:ascii="Verdana" w:hAnsi="Verdana"/>
        </w:rPr>
        <w:t>skandalekompleks</w:t>
      </w:r>
      <w:r w:rsidR="00421027">
        <w:rPr>
          <w:rFonts w:ascii="Verdana" w:hAnsi="Verdana"/>
        </w:rPr>
        <w:t xml:space="preserve"> fra i år</w:t>
      </w:r>
      <w:r w:rsidR="00364667">
        <w:rPr>
          <w:rFonts w:ascii="Verdana" w:hAnsi="Verdana"/>
        </w:rPr>
        <w:t xml:space="preserve">, </w:t>
      </w:r>
      <w:r w:rsidR="00421027">
        <w:rPr>
          <w:rFonts w:ascii="Verdana" w:hAnsi="Verdana"/>
        </w:rPr>
        <w:t xml:space="preserve">topembedsmænd i forsvaret, der optræder </w:t>
      </w:r>
      <w:r w:rsidR="002E59A6">
        <w:rPr>
          <w:rFonts w:ascii="Verdana" w:hAnsi="Verdana"/>
        </w:rPr>
        <w:t>nepotis</w:t>
      </w:r>
      <w:r w:rsidR="00421027">
        <w:rPr>
          <w:rFonts w:ascii="Verdana" w:hAnsi="Verdana"/>
        </w:rPr>
        <w:t>tisk</w:t>
      </w:r>
      <w:r>
        <w:rPr>
          <w:rFonts w:ascii="Verdana" w:hAnsi="Verdana"/>
        </w:rPr>
        <w:t>:</w:t>
      </w:r>
      <w:r w:rsidR="002E59A6">
        <w:rPr>
          <w:rFonts w:ascii="Verdana" w:hAnsi="Verdana"/>
        </w:rPr>
        <w:t xml:space="preserve"> </w:t>
      </w:r>
      <w:r>
        <w:rPr>
          <w:rFonts w:ascii="Verdana" w:hAnsi="Verdana"/>
        </w:rPr>
        <w:t>De politiserende forsvarschefer er draget til ansvar</w:t>
      </w:r>
      <w:r w:rsidR="00713E76">
        <w:rPr>
          <w:rFonts w:ascii="Verdana" w:hAnsi="Verdana"/>
        </w:rPr>
        <w:t xml:space="preserve">, men ikke </w:t>
      </w:r>
      <w:r>
        <w:rPr>
          <w:rFonts w:ascii="Verdana" w:hAnsi="Verdana"/>
        </w:rPr>
        <w:t>de ansvarsforflygtigende slagmarkspolitikere</w:t>
      </w:r>
      <w:r w:rsidR="00713E76">
        <w:rPr>
          <w:rFonts w:ascii="Verdana" w:hAnsi="Verdana"/>
        </w:rPr>
        <w:t xml:space="preserve">. </w:t>
      </w:r>
      <w:r>
        <w:rPr>
          <w:rFonts w:ascii="Verdana" w:hAnsi="Verdana"/>
        </w:rPr>
        <w:t xml:space="preserve">Hvilke særlige høje idealer kan </w:t>
      </w:r>
      <w:r w:rsidR="00713E76">
        <w:rPr>
          <w:rFonts w:ascii="Verdana" w:hAnsi="Verdana"/>
        </w:rPr>
        <w:t xml:space="preserve">man </w:t>
      </w:r>
      <w:r>
        <w:rPr>
          <w:rFonts w:ascii="Verdana" w:hAnsi="Verdana"/>
        </w:rPr>
        <w:t>forvente sig hos topofficerer</w:t>
      </w:r>
      <w:r w:rsidR="00181B2F">
        <w:rPr>
          <w:rFonts w:ascii="Verdana" w:hAnsi="Verdana"/>
        </w:rPr>
        <w:t xml:space="preserve">, der ser hvor let </w:t>
      </w:r>
      <w:r w:rsidR="00713E76">
        <w:rPr>
          <w:rFonts w:ascii="Verdana" w:hAnsi="Verdana"/>
        </w:rPr>
        <w:t xml:space="preserve">politikerne </w:t>
      </w:r>
      <w:r w:rsidR="00181B2F">
        <w:rPr>
          <w:rFonts w:ascii="Verdana" w:hAnsi="Verdana"/>
        </w:rPr>
        <w:t>undvige</w:t>
      </w:r>
      <w:r w:rsidR="00713E76">
        <w:rPr>
          <w:rFonts w:ascii="Verdana" w:hAnsi="Verdana"/>
        </w:rPr>
        <w:t>r</w:t>
      </w:r>
      <w:r w:rsidR="00181B2F">
        <w:rPr>
          <w:rFonts w:ascii="Verdana" w:hAnsi="Verdana"/>
        </w:rPr>
        <w:t xml:space="preserve"> et ansvar for noget, der er langt mere alvorligt end den nepotisme vi har set? </w:t>
      </w:r>
    </w:p>
    <w:p w:rsidR="007A7261" w:rsidRDefault="00181B2F" w:rsidP="00FC0E93">
      <w:pPr>
        <w:spacing w:line="360" w:lineRule="auto"/>
        <w:rPr>
          <w:rFonts w:ascii="Verdana" w:hAnsi="Verdana"/>
        </w:rPr>
      </w:pPr>
      <w:r>
        <w:rPr>
          <w:rFonts w:ascii="Verdana" w:hAnsi="Verdana"/>
        </w:rPr>
        <w:t xml:space="preserve"> </w:t>
      </w:r>
    </w:p>
    <w:p w:rsidR="007661BA" w:rsidRDefault="00181B2F" w:rsidP="00FC0E93">
      <w:pPr>
        <w:spacing w:line="360" w:lineRule="auto"/>
        <w:rPr>
          <w:rFonts w:ascii="Verdana" w:hAnsi="Verdana"/>
        </w:rPr>
      </w:pPr>
      <w:r>
        <w:rPr>
          <w:rFonts w:ascii="Verdana" w:hAnsi="Verdana"/>
        </w:rPr>
        <w:t>Naturligvis er det forkert, at f</w:t>
      </w:r>
      <w:r w:rsidR="002E59A6">
        <w:rPr>
          <w:rFonts w:ascii="Verdana" w:hAnsi="Verdana"/>
        </w:rPr>
        <w:t xml:space="preserve">orsvarschef Bisserup </w:t>
      </w:r>
      <w:r>
        <w:rPr>
          <w:rFonts w:ascii="Verdana" w:hAnsi="Verdana"/>
        </w:rPr>
        <w:t xml:space="preserve">nok </w:t>
      </w:r>
      <w:r w:rsidR="002E59A6">
        <w:rPr>
          <w:rFonts w:ascii="Verdana" w:hAnsi="Verdana"/>
        </w:rPr>
        <w:t xml:space="preserve">har hjulpet </w:t>
      </w:r>
      <w:r>
        <w:rPr>
          <w:rFonts w:ascii="Verdana" w:hAnsi="Verdana"/>
        </w:rPr>
        <w:t xml:space="preserve">til </w:t>
      </w:r>
      <w:r w:rsidR="002E59A6">
        <w:rPr>
          <w:rFonts w:ascii="Verdana" w:hAnsi="Verdana"/>
        </w:rPr>
        <w:t xml:space="preserve">sin søn optagelse på officersskole ved at udvide dens budget, </w:t>
      </w:r>
      <w:r>
        <w:rPr>
          <w:rFonts w:ascii="Verdana" w:hAnsi="Verdana"/>
        </w:rPr>
        <w:t xml:space="preserve">at </w:t>
      </w:r>
      <w:r w:rsidR="002E59A6">
        <w:rPr>
          <w:rFonts w:ascii="Verdana" w:hAnsi="Verdana"/>
        </w:rPr>
        <w:t>forsvarsministeriets departementschef har bevilget sin medarbejder og sene</w:t>
      </w:r>
      <w:r w:rsidR="00D95B21">
        <w:rPr>
          <w:rFonts w:ascii="Verdana" w:hAnsi="Verdana"/>
        </w:rPr>
        <w:t>re</w:t>
      </w:r>
      <w:r w:rsidR="002E59A6">
        <w:rPr>
          <w:rFonts w:ascii="Verdana" w:hAnsi="Verdana"/>
        </w:rPr>
        <w:t xml:space="preserve"> ægtefælle kr. 75.000,- i personligt tillæg, </w:t>
      </w:r>
      <w:r>
        <w:rPr>
          <w:rFonts w:ascii="Verdana" w:hAnsi="Verdana"/>
        </w:rPr>
        <w:t xml:space="preserve">at </w:t>
      </w:r>
      <w:r w:rsidR="002E59A6">
        <w:rPr>
          <w:rFonts w:ascii="Verdana" w:hAnsi="Verdana"/>
        </w:rPr>
        <w:t xml:space="preserve">personaledirektør Reenberg, øverste chef for forsvarets personalstyrelse, måske </w:t>
      </w:r>
      <w:r>
        <w:rPr>
          <w:rFonts w:ascii="Verdana" w:hAnsi="Verdana"/>
        </w:rPr>
        <w:t xml:space="preserve">har </w:t>
      </w:r>
      <w:r w:rsidR="002E59A6">
        <w:rPr>
          <w:rFonts w:ascii="Verdana" w:hAnsi="Verdana"/>
        </w:rPr>
        <w:t>påvirket udnævnelsen af sin ægtefælle til kommandør og chef for 2. eskadre og general Mathi</w:t>
      </w:r>
      <w:r w:rsidR="00364667">
        <w:rPr>
          <w:rFonts w:ascii="Verdana" w:hAnsi="Verdana"/>
        </w:rPr>
        <w:t>e</w:t>
      </w:r>
      <w:r w:rsidR="002E59A6">
        <w:rPr>
          <w:rFonts w:ascii="Verdana" w:hAnsi="Verdana"/>
        </w:rPr>
        <w:t>sen har ændret i optagelsesbetingelserne så hans hustru kunne komme ind på det karriereafgørende stabskursus.</w:t>
      </w:r>
      <w:r>
        <w:rPr>
          <w:rFonts w:ascii="Verdana" w:hAnsi="Verdana"/>
        </w:rPr>
        <w:t xml:space="preserve"> </w:t>
      </w:r>
    </w:p>
    <w:p w:rsidR="007661BA" w:rsidRDefault="007661BA" w:rsidP="00FC0E93">
      <w:pPr>
        <w:spacing w:line="360" w:lineRule="auto"/>
        <w:rPr>
          <w:rFonts w:ascii="Verdana" w:hAnsi="Verdana"/>
        </w:rPr>
      </w:pPr>
    </w:p>
    <w:p w:rsidR="007661BA" w:rsidRDefault="007661BA" w:rsidP="007661BA">
      <w:pPr>
        <w:spacing w:line="360" w:lineRule="auto"/>
        <w:rPr>
          <w:rFonts w:ascii="Verdana" w:hAnsi="Verdana"/>
        </w:rPr>
      </w:pPr>
      <w:r>
        <w:rPr>
          <w:rFonts w:ascii="Verdana" w:hAnsi="Verdana"/>
        </w:rPr>
        <w:t xml:space="preserve">Flere observationer kan gøres for de tre skandaletyper. </w:t>
      </w:r>
      <w:r w:rsidR="00D95B21">
        <w:rPr>
          <w:rFonts w:ascii="Verdana" w:hAnsi="Verdana"/>
        </w:rPr>
        <w:t xml:space="preserve">De </w:t>
      </w:r>
      <w:r>
        <w:rPr>
          <w:rFonts w:ascii="Verdana" w:hAnsi="Verdana"/>
        </w:rPr>
        <w:t>kommer i klumper</w:t>
      </w:r>
      <w:r w:rsidR="00D95B21">
        <w:rPr>
          <w:rFonts w:ascii="Verdana" w:hAnsi="Verdana"/>
        </w:rPr>
        <w:t xml:space="preserve"> s</w:t>
      </w:r>
      <w:r>
        <w:rPr>
          <w:rFonts w:ascii="Verdana" w:hAnsi="Verdana"/>
        </w:rPr>
        <w:t>om om den ene aktør inspirerer en anden i samme skandalekompleks</w:t>
      </w:r>
      <w:r w:rsidR="00D95B21">
        <w:rPr>
          <w:rFonts w:ascii="Verdana" w:hAnsi="Verdana"/>
        </w:rPr>
        <w:t>. De</w:t>
      </w:r>
      <w:r>
        <w:rPr>
          <w:rFonts w:ascii="Verdana" w:hAnsi="Verdana"/>
        </w:rPr>
        <w:t xml:space="preserve">r er flere aktører i hvert skandalekompleks. </w:t>
      </w:r>
      <w:r w:rsidR="003275BC">
        <w:rPr>
          <w:rFonts w:ascii="Verdana" w:hAnsi="Verdana"/>
        </w:rPr>
        <w:t>Og d</w:t>
      </w:r>
      <w:r w:rsidR="00D95B21">
        <w:rPr>
          <w:rFonts w:ascii="Verdana" w:hAnsi="Verdana"/>
        </w:rPr>
        <w:t>er er</w:t>
      </w:r>
      <w:r>
        <w:rPr>
          <w:rFonts w:ascii="Verdana" w:hAnsi="Verdana"/>
        </w:rPr>
        <w:t xml:space="preserve"> en sammenhæng mellem de </w:t>
      </w:r>
      <w:r>
        <w:rPr>
          <w:rFonts w:ascii="Verdana" w:hAnsi="Verdana"/>
        </w:rPr>
        <w:lastRenderedPageBreak/>
        <w:t>tre skandaler</w:t>
      </w:r>
      <w:r w:rsidR="00D95B21">
        <w:rPr>
          <w:rFonts w:ascii="Verdana" w:hAnsi="Verdana"/>
        </w:rPr>
        <w:t xml:space="preserve">: </w:t>
      </w:r>
      <w:r w:rsidR="00713E76">
        <w:rPr>
          <w:rFonts w:ascii="Verdana" w:hAnsi="Verdana"/>
        </w:rPr>
        <w:t>P</w:t>
      </w:r>
      <w:r>
        <w:rPr>
          <w:rFonts w:ascii="Verdana" w:hAnsi="Verdana"/>
        </w:rPr>
        <w:t>olitiserende forsvarschefer udfordrer politikerne</w:t>
      </w:r>
      <w:r w:rsidR="00D95B21">
        <w:rPr>
          <w:rFonts w:ascii="Verdana" w:hAnsi="Verdana"/>
        </w:rPr>
        <w:t>, der sva</w:t>
      </w:r>
      <w:r>
        <w:rPr>
          <w:rFonts w:ascii="Verdana" w:hAnsi="Verdana"/>
        </w:rPr>
        <w:t xml:space="preserve">rer igen ved </w:t>
      </w:r>
      <w:r w:rsidR="00D95B21">
        <w:rPr>
          <w:rFonts w:ascii="Verdana" w:hAnsi="Verdana"/>
        </w:rPr>
        <w:t xml:space="preserve">at bestemme krigsførelsen på slagmarken </w:t>
      </w:r>
      <w:r w:rsidR="00713E76">
        <w:rPr>
          <w:rFonts w:ascii="Verdana" w:hAnsi="Verdana"/>
        </w:rPr>
        <w:t xml:space="preserve">og beskære </w:t>
      </w:r>
      <w:r>
        <w:rPr>
          <w:rFonts w:ascii="Verdana" w:hAnsi="Verdana"/>
        </w:rPr>
        <w:t>forsvarschefe</w:t>
      </w:r>
      <w:r w:rsidR="00713E76">
        <w:rPr>
          <w:rFonts w:ascii="Verdana" w:hAnsi="Verdana"/>
        </w:rPr>
        <w:t>n</w:t>
      </w:r>
      <w:r>
        <w:rPr>
          <w:rFonts w:ascii="Verdana" w:hAnsi="Verdana"/>
        </w:rPr>
        <w:t>s opgaver, betydning og prestige</w:t>
      </w:r>
      <w:r w:rsidR="00D95B21">
        <w:rPr>
          <w:rFonts w:ascii="Verdana" w:hAnsi="Verdana"/>
        </w:rPr>
        <w:t xml:space="preserve"> og dermed dennes mulighed for at gøre indsigelse mod de politiske overgreb</w:t>
      </w:r>
      <w:r>
        <w:rPr>
          <w:rFonts w:ascii="Verdana" w:hAnsi="Verdana"/>
        </w:rPr>
        <w:t xml:space="preserve">. </w:t>
      </w:r>
      <w:r w:rsidR="00D95B21">
        <w:rPr>
          <w:rFonts w:ascii="Verdana" w:hAnsi="Verdana"/>
        </w:rPr>
        <w:t>Og h</w:t>
      </w:r>
      <w:r>
        <w:rPr>
          <w:rFonts w:ascii="Verdana" w:hAnsi="Verdana"/>
        </w:rPr>
        <w:t xml:space="preserve">jemme </w:t>
      </w:r>
      <w:r w:rsidR="00713E76">
        <w:rPr>
          <w:rFonts w:ascii="Verdana" w:hAnsi="Verdana"/>
        </w:rPr>
        <w:t>konstaterer</w:t>
      </w:r>
      <w:r>
        <w:rPr>
          <w:rFonts w:ascii="Verdana" w:hAnsi="Verdana"/>
        </w:rPr>
        <w:t xml:space="preserve"> skrivebordchefer</w:t>
      </w:r>
      <w:r w:rsidR="00713E76">
        <w:rPr>
          <w:rFonts w:ascii="Verdana" w:hAnsi="Verdana"/>
        </w:rPr>
        <w:t xml:space="preserve"> e</w:t>
      </w:r>
      <w:r>
        <w:rPr>
          <w:rFonts w:ascii="Verdana" w:hAnsi="Verdana"/>
        </w:rPr>
        <w:t>n</w:t>
      </w:r>
      <w:r w:rsidR="00D95B21">
        <w:rPr>
          <w:rFonts w:ascii="Verdana" w:hAnsi="Verdana"/>
        </w:rPr>
        <w:t xml:space="preserve"> udhuling af den militære profession og organisation, som de står magtesløse overfor. Hvad kan man så kæmpe for andet end ens ”lille Hassan med de skæve ben”?   </w:t>
      </w:r>
    </w:p>
    <w:p w:rsidR="00D95B21" w:rsidRDefault="00D95B21" w:rsidP="007661BA">
      <w:pPr>
        <w:spacing w:line="360" w:lineRule="auto"/>
        <w:rPr>
          <w:rFonts w:ascii="Verdana" w:hAnsi="Verdana"/>
        </w:rPr>
      </w:pPr>
    </w:p>
    <w:p w:rsidR="007661BA" w:rsidRDefault="00D95B21" w:rsidP="00FC0E93">
      <w:pPr>
        <w:spacing w:line="360" w:lineRule="auto"/>
        <w:rPr>
          <w:rFonts w:ascii="Verdana" w:hAnsi="Verdana"/>
        </w:rPr>
      </w:pPr>
      <w:r>
        <w:rPr>
          <w:rFonts w:ascii="Verdana" w:hAnsi="Verdana"/>
        </w:rPr>
        <w:t>Hvor hårdt dansk forsvar er ramt s</w:t>
      </w:r>
      <w:r w:rsidR="007661BA">
        <w:rPr>
          <w:rFonts w:ascii="Verdana" w:hAnsi="Verdana"/>
        </w:rPr>
        <w:t xml:space="preserve">om profession </w:t>
      </w:r>
      <w:r w:rsidR="00232B5E">
        <w:rPr>
          <w:rFonts w:ascii="Verdana" w:hAnsi="Verdana"/>
        </w:rPr>
        <w:t xml:space="preserve">og organisation </w:t>
      </w:r>
      <w:r w:rsidR="007661BA">
        <w:rPr>
          <w:rFonts w:ascii="Verdana" w:hAnsi="Verdana"/>
        </w:rPr>
        <w:t xml:space="preserve">viser </w:t>
      </w:r>
      <w:r w:rsidR="00181B2F">
        <w:rPr>
          <w:rFonts w:ascii="Verdana" w:hAnsi="Verdana"/>
        </w:rPr>
        <w:t xml:space="preserve">et indlæg </w:t>
      </w:r>
      <w:r w:rsidR="00232B5E">
        <w:rPr>
          <w:rFonts w:ascii="Verdana" w:hAnsi="Verdana"/>
        </w:rPr>
        <w:t xml:space="preserve">af brigadegeneral </w:t>
      </w:r>
      <w:r w:rsidR="00181B2F">
        <w:rPr>
          <w:rFonts w:ascii="Verdana" w:hAnsi="Verdana"/>
        </w:rPr>
        <w:t>Henrik Lyhne</w:t>
      </w:r>
      <w:r w:rsidR="00232B5E">
        <w:rPr>
          <w:rFonts w:ascii="Verdana" w:hAnsi="Verdana"/>
        </w:rPr>
        <w:t xml:space="preserve"> i hhv. Officeren 4 og 6 i 2018. I det første konstaterer han</w:t>
      </w:r>
      <w:r w:rsidR="00181B2F">
        <w:rPr>
          <w:rFonts w:ascii="Verdana" w:hAnsi="Verdana"/>
        </w:rPr>
        <w:t>, at de unge officerer fravælger operativ tjeneste til fordel for stabsarbejde</w:t>
      </w:r>
      <w:r w:rsidR="00232B5E">
        <w:rPr>
          <w:rFonts w:ascii="Verdana" w:hAnsi="Verdana"/>
        </w:rPr>
        <w:t xml:space="preserve"> ud fra en formodet karriereforventning om at skrivebordet er et sikrere vej til forfremmelse end slagmarken</w:t>
      </w:r>
      <w:r w:rsidR="00181B2F">
        <w:rPr>
          <w:rFonts w:ascii="Verdana" w:hAnsi="Verdana"/>
        </w:rPr>
        <w:t xml:space="preserve">. </w:t>
      </w:r>
      <w:r w:rsidR="00232B5E">
        <w:rPr>
          <w:rFonts w:ascii="Verdana" w:hAnsi="Verdana"/>
        </w:rPr>
        <w:t xml:space="preserve">I det andet aflyser han den militære aktivistiske udenrigspolitik under hensyn til trætte soldater. Nu er det ikke hans opgave at bestemme dansk udenrigspolitik men politikerne har ikke gjort indsigelser. Så </w:t>
      </w:r>
      <w:r w:rsidR="003275BC">
        <w:rPr>
          <w:rFonts w:ascii="Verdana" w:hAnsi="Verdana"/>
        </w:rPr>
        <w:t xml:space="preserve">pendulet er </w:t>
      </w:r>
      <w:r w:rsidR="00232B5E">
        <w:rPr>
          <w:rFonts w:ascii="Verdana" w:hAnsi="Verdana"/>
        </w:rPr>
        <w:t xml:space="preserve">måske ved at </w:t>
      </w:r>
      <w:r w:rsidR="003275BC">
        <w:rPr>
          <w:rFonts w:ascii="Verdana" w:hAnsi="Verdana"/>
        </w:rPr>
        <w:t>svinge tilbage?</w:t>
      </w:r>
      <w:r w:rsidR="00232B5E">
        <w:rPr>
          <w:rFonts w:ascii="Verdana" w:hAnsi="Verdana"/>
        </w:rPr>
        <w:t xml:space="preserve"> Men det skal ikke dække for, at danske slagmarkspolitikere erkender, at de militær taktiske beslutninger er for vigtige at overlade til dem</w:t>
      </w:r>
      <w:r w:rsidR="003275BC">
        <w:rPr>
          <w:rFonts w:ascii="Verdana" w:hAnsi="Verdana"/>
        </w:rPr>
        <w:t xml:space="preserve"> og at </w:t>
      </w:r>
      <w:r w:rsidR="00D538D5">
        <w:rPr>
          <w:rFonts w:ascii="Verdana" w:hAnsi="Verdana"/>
        </w:rPr>
        <w:t xml:space="preserve">vedgår deres </w:t>
      </w:r>
      <w:r w:rsidR="003275BC">
        <w:rPr>
          <w:rFonts w:ascii="Verdana" w:hAnsi="Verdana"/>
        </w:rPr>
        <w:t xml:space="preserve">ansvar </w:t>
      </w:r>
      <w:r w:rsidR="00D538D5">
        <w:rPr>
          <w:rFonts w:ascii="Verdana" w:hAnsi="Verdana"/>
        </w:rPr>
        <w:t xml:space="preserve">for </w:t>
      </w:r>
      <w:proofErr w:type="spellStart"/>
      <w:r w:rsidR="00D538D5">
        <w:rPr>
          <w:rFonts w:ascii="Verdana" w:hAnsi="Verdana"/>
        </w:rPr>
        <w:t>for</w:t>
      </w:r>
      <w:proofErr w:type="spellEnd"/>
      <w:r w:rsidR="00D538D5">
        <w:rPr>
          <w:rFonts w:ascii="Verdana" w:hAnsi="Verdana"/>
        </w:rPr>
        <w:t xml:space="preserve"> mange dræbte danske soldater.</w:t>
      </w:r>
      <w:r w:rsidR="00461600">
        <w:rPr>
          <w:rFonts w:ascii="Verdana" w:hAnsi="Verdana"/>
        </w:rPr>
        <w:t xml:space="preserve"> </w:t>
      </w:r>
    </w:p>
    <w:p w:rsidR="00A62BB4" w:rsidRDefault="00A62BB4" w:rsidP="00297151">
      <w:pPr>
        <w:spacing w:line="360" w:lineRule="auto"/>
        <w:rPr>
          <w:rFonts w:ascii="Verdana" w:hAnsi="Verdana"/>
        </w:rPr>
      </w:pPr>
      <w:r>
        <w:rPr>
          <w:rFonts w:ascii="Verdana" w:hAnsi="Verdana"/>
        </w:rPr>
        <w:t>Henning Sørensen</w:t>
      </w:r>
    </w:p>
    <w:p w:rsidR="00A62BB4" w:rsidRPr="00A62BB4" w:rsidRDefault="00A62BB4" w:rsidP="00297151">
      <w:pPr>
        <w:spacing w:line="360" w:lineRule="auto"/>
        <w:rPr>
          <w:rFonts w:ascii="Verdana" w:hAnsi="Verdana"/>
        </w:rPr>
      </w:pPr>
      <w:proofErr w:type="spellStart"/>
      <w:r w:rsidRPr="00A62BB4">
        <w:rPr>
          <w:rFonts w:ascii="Verdana" w:hAnsi="Verdana"/>
          <w:lang w:val="en-US"/>
        </w:rPr>
        <w:t>Cand</w:t>
      </w:r>
      <w:proofErr w:type="spellEnd"/>
      <w:r w:rsidRPr="00A62BB4">
        <w:rPr>
          <w:rFonts w:ascii="Verdana" w:hAnsi="Verdana"/>
          <w:lang w:val="en-US"/>
        </w:rPr>
        <w:t xml:space="preserve">. </w:t>
      </w:r>
      <w:proofErr w:type="gramStart"/>
      <w:r w:rsidRPr="00A62BB4">
        <w:rPr>
          <w:rFonts w:ascii="Verdana" w:hAnsi="Verdana"/>
          <w:lang w:val="en-US"/>
        </w:rPr>
        <w:t>mag</w:t>
      </w:r>
      <w:proofErr w:type="gramEnd"/>
      <w:r w:rsidRPr="00A62BB4">
        <w:rPr>
          <w:rFonts w:ascii="Verdana" w:hAnsi="Verdana"/>
          <w:lang w:val="en-US"/>
        </w:rPr>
        <w:t xml:space="preserve"> (KU), </w:t>
      </w:r>
      <w:proofErr w:type="spellStart"/>
      <w:r w:rsidRPr="00A62BB4">
        <w:rPr>
          <w:rFonts w:ascii="Verdana" w:hAnsi="Verdana"/>
          <w:lang w:val="en-US"/>
        </w:rPr>
        <w:t>cand</w:t>
      </w:r>
      <w:proofErr w:type="spellEnd"/>
      <w:r w:rsidRPr="00A62BB4">
        <w:rPr>
          <w:rFonts w:ascii="Verdana" w:hAnsi="Verdana"/>
          <w:lang w:val="en-US"/>
        </w:rPr>
        <w:t xml:space="preserve">. </w:t>
      </w:r>
      <w:proofErr w:type="spellStart"/>
      <w:proofErr w:type="gramStart"/>
      <w:r w:rsidRPr="00A62BB4">
        <w:rPr>
          <w:rFonts w:ascii="Verdana" w:hAnsi="Verdana"/>
          <w:lang w:val="en-US"/>
        </w:rPr>
        <w:t>scient</w:t>
      </w:r>
      <w:proofErr w:type="spellEnd"/>
      <w:proofErr w:type="gramEnd"/>
      <w:r w:rsidRPr="00A62BB4">
        <w:rPr>
          <w:rFonts w:ascii="Verdana" w:hAnsi="Verdana"/>
          <w:lang w:val="en-US"/>
        </w:rPr>
        <w:t>.</w:t>
      </w:r>
      <w:r>
        <w:rPr>
          <w:rFonts w:ascii="Verdana" w:hAnsi="Verdana"/>
          <w:lang w:val="en-US"/>
        </w:rPr>
        <w:t xml:space="preserve"> pol. </w:t>
      </w:r>
      <w:r w:rsidRPr="00A62BB4">
        <w:rPr>
          <w:rFonts w:ascii="Verdana" w:hAnsi="Verdana"/>
        </w:rPr>
        <w:t xml:space="preserve">(AU), </w:t>
      </w:r>
      <w:proofErr w:type="spellStart"/>
      <w:r w:rsidRPr="00A62BB4">
        <w:rPr>
          <w:rFonts w:ascii="Verdana" w:hAnsi="Verdana"/>
        </w:rPr>
        <w:t>Ph.d</w:t>
      </w:r>
      <w:proofErr w:type="spellEnd"/>
      <w:r w:rsidRPr="00A62BB4">
        <w:rPr>
          <w:rFonts w:ascii="Verdana" w:hAnsi="Verdana"/>
        </w:rPr>
        <w:t xml:space="preserve"> (CBS)</w:t>
      </w:r>
    </w:p>
    <w:p w:rsidR="00FC0E93" w:rsidRPr="00A62BB4" w:rsidRDefault="00A62BB4" w:rsidP="00297151">
      <w:pPr>
        <w:spacing w:line="360" w:lineRule="auto"/>
        <w:rPr>
          <w:rFonts w:ascii="Verdana" w:hAnsi="Verdana"/>
        </w:rPr>
      </w:pPr>
      <w:proofErr w:type="spellStart"/>
      <w:r>
        <w:rPr>
          <w:rFonts w:ascii="Verdana" w:hAnsi="Verdana"/>
        </w:rPr>
        <w:t>Borremosen</w:t>
      </w:r>
      <w:proofErr w:type="spellEnd"/>
      <w:r>
        <w:rPr>
          <w:rFonts w:ascii="Verdana" w:hAnsi="Verdana"/>
        </w:rPr>
        <w:t xml:space="preserve"> 13, 2800 Lyngby</w:t>
      </w:r>
      <w:r w:rsidR="009F0C75">
        <w:rPr>
          <w:rFonts w:ascii="Verdana" w:hAnsi="Verdana"/>
        </w:rPr>
        <w:t xml:space="preserve">, </w:t>
      </w:r>
      <w:r>
        <w:rPr>
          <w:rFonts w:ascii="Verdana" w:hAnsi="Verdana"/>
        </w:rPr>
        <w:t>31104323</w:t>
      </w:r>
      <w:r w:rsidR="006026A6" w:rsidRPr="00A62BB4">
        <w:rPr>
          <w:rFonts w:ascii="Verdana" w:hAnsi="Verdana"/>
        </w:rPr>
        <w:t xml:space="preserve"> </w:t>
      </w:r>
    </w:p>
    <w:sectPr w:rsidR="00FC0E93" w:rsidRPr="00A62BB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6C" w:rsidRDefault="002A676C" w:rsidP="00C50F24">
      <w:r>
        <w:separator/>
      </w:r>
    </w:p>
  </w:endnote>
  <w:endnote w:type="continuationSeparator" w:id="0">
    <w:p w:rsidR="002A676C" w:rsidRDefault="002A676C" w:rsidP="00C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6C" w:rsidRDefault="002A676C" w:rsidP="00C50F24">
      <w:r>
        <w:separator/>
      </w:r>
    </w:p>
  </w:footnote>
  <w:footnote w:type="continuationSeparator" w:id="0">
    <w:p w:rsidR="002A676C" w:rsidRDefault="002A676C" w:rsidP="00C5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92311"/>
      <w:docPartObj>
        <w:docPartGallery w:val="Page Numbers (Top of Page)"/>
        <w:docPartUnique/>
      </w:docPartObj>
    </w:sdtPr>
    <w:sdtEndPr/>
    <w:sdtContent>
      <w:p w:rsidR="00297151" w:rsidRDefault="00297151">
        <w:pPr>
          <w:pStyle w:val="Sidehoved"/>
          <w:jc w:val="right"/>
        </w:pPr>
        <w:r>
          <w:fldChar w:fldCharType="begin"/>
        </w:r>
        <w:r>
          <w:instrText>PAGE   \* MERGEFORMAT</w:instrText>
        </w:r>
        <w:r>
          <w:fldChar w:fldCharType="separate"/>
        </w:r>
        <w:r w:rsidR="00D538D5">
          <w:rPr>
            <w:noProof/>
          </w:rPr>
          <w:t>2</w:t>
        </w:r>
        <w:r>
          <w:fldChar w:fldCharType="end"/>
        </w:r>
      </w:p>
    </w:sdtContent>
  </w:sdt>
  <w:p w:rsidR="00C50F24" w:rsidRDefault="00C50F24">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270"/>
    <w:multiLevelType w:val="multilevel"/>
    <w:tmpl w:val="6A6E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3E9C"/>
    <w:multiLevelType w:val="multilevel"/>
    <w:tmpl w:val="500A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82A0D"/>
    <w:multiLevelType w:val="hybridMultilevel"/>
    <w:tmpl w:val="AE1A9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02787F"/>
    <w:multiLevelType w:val="multilevel"/>
    <w:tmpl w:val="038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106BD"/>
    <w:multiLevelType w:val="multilevel"/>
    <w:tmpl w:val="6C6C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85919"/>
    <w:multiLevelType w:val="multilevel"/>
    <w:tmpl w:val="AB2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DF"/>
    <w:rsid w:val="000579BA"/>
    <w:rsid w:val="00077752"/>
    <w:rsid w:val="00181B2F"/>
    <w:rsid w:val="001A01DD"/>
    <w:rsid w:val="00232B5E"/>
    <w:rsid w:val="00277DEE"/>
    <w:rsid w:val="00297151"/>
    <w:rsid w:val="002A676C"/>
    <w:rsid w:val="002E59A6"/>
    <w:rsid w:val="003024E9"/>
    <w:rsid w:val="003275BC"/>
    <w:rsid w:val="00357E66"/>
    <w:rsid w:val="00364667"/>
    <w:rsid w:val="00397A1E"/>
    <w:rsid w:val="00421027"/>
    <w:rsid w:val="00435AD3"/>
    <w:rsid w:val="00444C2C"/>
    <w:rsid w:val="00461600"/>
    <w:rsid w:val="00464A8A"/>
    <w:rsid w:val="00487097"/>
    <w:rsid w:val="004B4FF7"/>
    <w:rsid w:val="004D45B9"/>
    <w:rsid w:val="004D51F4"/>
    <w:rsid w:val="004D5531"/>
    <w:rsid w:val="004F4B18"/>
    <w:rsid w:val="004F6B32"/>
    <w:rsid w:val="005409DC"/>
    <w:rsid w:val="00562398"/>
    <w:rsid w:val="00581D6B"/>
    <w:rsid w:val="00585841"/>
    <w:rsid w:val="0058757D"/>
    <w:rsid w:val="0059787F"/>
    <w:rsid w:val="005C2F6F"/>
    <w:rsid w:val="005D48B3"/>
    <w:rsid w:val="005E14E0"/>
    <w:rsid w:val="005F597F"/>
    <w:rsid w:val="006001EF"/>
    <w:rsid w:val="006026A6"/>
    <w:rsid w:val="006D6AF0"/>
    <w:rsid w:val="00713E76"/>
    <w:rsid w:val="007655F5"/>
    <w:rsid w:val="007661BA"/>
    <w:rsid w:val="007A7261"/>
    <w:rsid w:val="00837A56"/>
    <w:rsid w:val="00874D9E"/>
    <w:rsid w:val="008B51C5"/>
    <w:rsid w:val="008E1E9F"/>
    <w:rsid w:val="00943B46"/>
    <w:rsid w:val="00951C31"/>
    <w:rsid w:val="00994C26"/>
    <w:rsid w:val="009D39DF"/>
    <w:rsid w:val="009F0C75"/>
    <w:rsid w:val="009F1498"/>
    <w:rsid w:val="00A00C1D"/>
    <w:rsid w:val="00A62BB4"/>
    <w:rsid w:val="00B15A65"/>
    <w:rsid w:val="00B42A04"/>
    <w:rsid w:val="00B44EAC"/>
    <w:rsid w:val="00B53942"/>
    <w:rsid w:val="00B97056"/>
    <w:rsid w:val="00BA328A"/>
    <w:rsid w:val="00BC03CF"/>
    <w:rsid w:val="00C022CE"/>
    <w:rsid w:val="00C50F24"/>
    <w:rsid w:val="00C575E0"/>
    <w:rsid w:val="00D3325E"/>
    <w:rsid w:val="00D538D5"/>
    <w:rsid w:val="00D95B21"/>
    <w:rsid w:val="00DD3F85"/>
    <w:rsid w:val="00E564AB"/>
    <w:rsid w:val="00E80E08"/>
    <w:rsid w:val="00EC38DD"/>
    <w:rsid w:val="00F56D60"/>
    <w:rsid w:val="00F70F26"/>
    <w:rsid w:val="00FA3F30"/>
    <w:rsid w:val="00FA56DF"/>
    <w:rsid w:val="00FA5D01"/>
    <w:rsid w:val="00FC0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DF2A3-156C-49A5-9EA7-C562D000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DF"/>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uiPriority w:val="9"/>
    <w:qFormat/>
    <w:rsid w:val="009F1498"/>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semiHidden/>
    <w:unhideWhenUsed/>
    <w:qFormat/>
    <w:rsid w:val="00F70F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56DF"/>
    <w:pPr>
      <w:ind w:left="720"/>
      <w:contextualSpacing/>
    </w:pPr>
  </w:style>
  <w:style w:type="character" w:styleId="Bogenstitel">
    <w:name w:val="Book Title"/>
    <w:basedOn w:val="Standardskrifttypeiafsnit"/>
    <w:uiPriority w:val="33"/>
    <w:qFormat/>
    <w:rsid w:val="00FA56DF"/>
    <w:rPr>
      <w:b/>
      <w:bCs/>
      <w:i/>
      <w:iCs/>
      <w:spacing w:val="5"/>
    </w:rPr>
  </w:style>
  <w:style w:type="character" w:customStyle="1" w:styleId="Overskrift1Tegn">
    <w:name w:val="Overskrift 1 Tegn"/>
    <w:basedOn w:val="Standardskrifttypeiafsnit"/>
    <w:link w:val="Overskrift1"/>
    <w:uiPriority w:val="9"/>
    <w:rsid w:val="009F1498"/>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9F1498"/>
    <w:rPr>
      <w:color w:val="0000FF"/>
      <w:u w:val="single"/>
    </w:rPr>
  </w:style>
  <w:style w:type="paragraph" w:styleId="NormalWeb">
    <w:name w:val="Normal (Web)"/>
    <w:basedOn w:val="Normal"/>
    <w:uiPriority w:val="99"/>
    <w:semiHidden/>
    <w:unhideWhenUsed/>
    <w:rsid w:val="009F1498"/>
    <w:pPr>
      <w:spacing w:before="100" w:beforeAutospacing="1" w:after="100" w:afterAutospacing="1"/>
    </w:pPr>
  </w:style>
  <w:style w:type="paragraph" w:styleId="z-verstiformularen">
    <w:name w:val="HTML Top of Form"/>
    <w:basedOn w:val="Normal"/>
    <w:next w:val="Normal"/>
    <w:link w:val="z-verstiformularenTegn"/>
    <w:hidden/>
    <w:uiPriority w:val="99"/>
    <w:semiHidden/>
    <w:unhideWhenUsed/>
    <w:rsid w:val="009F1498"/>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9F1498"/>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9F1498"/>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9F1498"/>
    <w:rPr>
      <w:rFonts w:ascii="Arial" w:eastAsia="Times New Roman" w:hAnsi="Arial" w:cs="Arial"/>
      <w:vanish/>
      <w:sz w:val="16"/>
      <w:szCs w:val="16"/>
      <w:lang w:eastAsia="da-DK"/>
    </w:rPr>
  </w:style>
  <w:style w:type="character" w:customStyle="1" w:styleId="select">
    <w:name w:val="select"/>
    <w:basedOn w:val="Standardskrifttypeiafsnit"/>
    <w:rsid w:val="009F1498"/>
  </w:style>
  <w:style w:type="character" w:customStyle="1" w:styleId="placeholder">
    <w:name w:val="placeholder"/>
    <w:basedOn w:val="Standardskrifttypeiafsnit"/>
    <w:rsid w:val="009F1498"/>
  </w:style>
  <w:style w:type="character" w:customStyle="1" w:styleId="Overskrift2Tegn">
    <w:name w:val="Overskrift 2 Tegn"/>
    <w:basedOn w:val="Standardskrifttypeiafsnit"/>
    <w:link w:val="Overskrift2"/>
    <w:uiPriority w:val="9"/>
    <w:semiHidden/>
    <w:rsid w:val="00F70F26"/>
    <w:rPr>
      <w:rFonts w:asciiTheme="majorHAnsi" w:eastAsiaTheme="majorEastAsia" w:hAnsiTheme="majorHAnsi" w:cstheme="majorBidi"/>
      <w:color w:val="2E74B5" w:themeColor="accent1" w:themeShade="BF"/>
      <w:sz w:val="26"/>
      <w:szCs w:val="26"/>
      <w:lang w:eastAsia="da-DK"/>
    </w:rPr>
  </w:style>
  <w:style w:type="character" w:customStyle="1" w:styleId="field-content">
    <w:name w:val="field-content"/>
    <w:basedOn w:val="Standardskrifttypeiafsnit"/>
    <w:rsid w:val="00F70F26"/>
  </w:style>
  <w:style w:type="character" w:styleId="Fremhv">
    <w:name w:val="Emphasis"/>
    <w:basedOn w:val="Standardskrifttypeiafsnit"/>
    <w:uiPriority w:val="20"/>
    <w:qFormat/>
    <w:rsid w:val="00F70F26"/>
    <w:rPr>
      <w:i/>
      <w:iCs/>
    </w:rPr>
  </w:style>
  <w:style w:type="paragraph" w:styleId="Sidehoved">
    <w:name w:val="header"/>
    <w:basedOn w:val="Normal"/>
    <w:link w:val="SidehovedTegn"/>
    <w:uiPriority w:val="99"/>
    <w:unhideWhenUsed/>
    <w:rsid w:val="00C50F24"/>
    <w:pPr>
      <w:tabs>
        <w:tab w:val="center" w:pos="4819"/>
        <w:tab w:val="right" w:pos="9638"/>
      </w:tabs>
    </w:pPr>
  </w:style>
  <w:style w:type="character" w:customStyle="1" w:styleId="SidehovedTegn">
    <w:name w:val="Sidehoved Tegn"/>
    <w:basedOn w:val="Standardskrifttypeiafsnit"/>
    <w:link w:val="Sidehoved"/>
    <w:uiPriority w:val="99"/>
    <w:rsid w:val="00C50F24"/>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C50F24"/>
    <w:pPr>
      <w:tabs>
        <w:tab w:val="center" w:pos="4819"/>
        <w:tab w:val="right" w:pos="9638"/>
      </w:tabs>
    </w:pPr>
  </w:style>
  <w:style w:type="character" w:customStyle="1" w:styleId="SidefodTegn">
    <w:name w:val="Sidefod Tegn"/>
    <w:basedOn w:val="Standardskrifttypeiafsnit"/>
    <w:link w:val="Sidefod"/>
    <w:uiPriority w:val="99"/>
    <w:rsid w:val="00C50F24"/>
    <w:rPr>
      <w:rFonts w:ascii="Times New Roman" w:eastAsia="Times New Roman" w:hAnsi="Times New Roman" w:cs="Times New Roman"/>
      <w:sz w:val="24"/>
      <w:szCs w:val="24"/>
      <w:lang w:eastAsia="da-DK"/>
    </w:rPr>
  </w:style>
  <w:style w:type="character" w:customStyle="1" w:styleId="FodnotetekstTegn">
    <w:name w:val="Fodnotetekst Tegn"/>
    <w:aliases w:val="Textkörper_Fußnotentext Tegn"/>
    <w:basedOn w:val="Standardskrifttypeiafsnit"/>
    <w:link w:val="Fodnotetekst"/>
    <w:semiHidden/>
    <w:locked/>
    <w:rsid w:val="004F6B32"/>
    <w:rPr>
      <w:rFonts w:ascii="Times New Roman" w:eastAsia="Times New Roman" w:hAnsi="Times New Roman" w:cs="Times New Roman"/>
      <w:sz w:val="20"/>
      <w:szCs w:val="20"/>
      <w:lang w:val="en-US"/>
    </w:rPr>
  </w:style>
  <w:style w:type="paragraph" w:styleId="Fodnotetekst">
    <w:name w:val="footnote text"/>
    <w:aliases w:val="Textkörper_Fußnotentext"/>
    <w:basedOn w:val="Normal"/>
    <w:link w:val="FodnotetekstTegn"/>
    <w:semiHidden/>
    <w:unhideWhenUsed/>
    <w:rsid w:val="004F6B32"/>
    <w:pPr>
      <w:widowControl w:val="0"/>
      <w:autoSpaceDE w:val="0"/>
      <w:autoSpaceDN w:val="0"/>
      <w:adjustRightInd w:val="0"/>
    </w:pPr>
    <w:rPr>
      <w:sz w:val="20"/>
      <w:szCs w:val="20"/>
      <w:lang w:val="en-US" w:eastAsia="en-US"/>
    </w:rPr>
  </w:style>
  <w:style w:type="character" w:customStyle="1" w:styleId="FodnotetekstTegn1">
    <w:name w:val="Fodnotetekst Tegn1"/>
    <w:basedOn w:val="Standardskrifttypeiafsnit"/>
    <w:uiPriority w:val="99"/>
    <w:semiHidden/>
    <w:rsid w:val="004F6B32"/>
    <w:rPr>
      <w:rFonts w:ascii="Times New Roman" w:eastAsia="Times New Roman" w:hAnsi="Times New Roman" w:cs="Times New Roman"/>
      <w:sz w:val="20"/>
      <w:szCs w:val="20"/>
      <w:lang w:eastAsia="da-DK"/>
    </w:rPr>
  </w:style>
  <w:style w:type="paragraph" w:styleId="Titel">
    <w:name w:val="Title"/>
    <w:basedOn w:val="Normal"/>
    <w:next w:val="Normal"/>
    <w:link w:val="TitelTegn"/>
    <w:uiPriority w:val="10"/>
    <w:qFormat/>
    <w:rsid w:val="004F6B32"/>
    <w:pPr>
      <w:contextualSpacing/>
    </w:pPr>
    <w:rPr>
      <w:rFonts w:asciiTheme="majorHAnsi" w:eastAsiaTheme="majorEastAsia" w:hAnsiTheme="majorHAnsi" w:cstheme="majorBidi"/>
      <w:color w:val="2E74B5" w:themeColor="accent1" w:themeShade="BF"/>
      <w:spacing w:val="-10"/>
      <w:sz w:val="52"/>
      <w:szCs w:val="52"/>
      <w:lang w:eastAsia="en-US"/>
    </w:rPr>
  </w:style>
  <w:style w:type="character" w:customStyle="1" w:styleId="TitelTegn">
    <w:name w:val="Titel Tegn"/>
    <w:basedOn w:val="Standardskrifttypeiafsnit"/>
    <w:link w:val="Titel"/>
    <w:uiPriority w:val="10"/>
    <w:rsid w:val="004F6B32"/>
    <w:rPr>
      <w:rFonts w:asciiTheme="majorHAnsi" w:eastAsiaTheme="majorEastAsia" w:hAnsiTheme="majorHAnsi" w:cstheme="majorBidi"/>
      <w:color w:val="2E74B5" w:themeColor="accent1" w:themeShade="BF"/>
      <w:spacing w:val="-10"/>
      <w:sz w:val="52"/>
      <w:szCs w:val="52"/>
    </w:rPr>
  </w:style>
  <w:style w:type="character" w:styleId="Fodnotehenvisning">
    <w:name w:val="footnote reference"/>
    <w:basedOn w:val="Standardskrifttypeiafsnit"/>
    <w:semiHidden/>
    <w:unhideWhenUsed/>
    <w:rsid w:val="004F6B32"/>
    <w:rPr>
      <w:vertAlign w:val="superscript"/>
    </w:rPr>
  </w:style>
  <w:style w:type="table" w:styleId="Tabel-Gitter">
    <w:name w:val="Table Grid"/>
    <w:basedOn w:val="Tabel-Normal"/>
    <w:rsid w:val="004F6B32"/>
    <w:pPr>
      <w:spacing w:after="0" w:line="240" w:lineRule="auto"/>
    </w:pPr>
    <w:rPr>
      <w:rFonts w:ascii="Verdana" w:hAnsi="Verdan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026A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26A6"/>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7078">
      <w:bodyDiv w:val="1"/>
      <w:marLeft w:val="0"/>
      <w:marRight w:val="0"/>
      <w:marTop w:val="0"/>
      <w:marBottom w:val="0"/>
      <w:divBdr>
        <w:top w:val="none" w:sz="0" w:space="0" w:color="auto"/>
        <w:left w:val="none" w:sz="0" w:space="0" w:color="auto"/>
        <w:bottom w:val="none" w:sz="0" w:space="0" w:color="auto"/>
        <w:right w:val="none" w:sz="0" w:space="0" w:color="auto"/>
      </w:divBdr>
    </w:div>
    <w:div w:id="395396621">
      <w:bodyDiv w:val="1"/>
      <w:marLeft w:val="0"/>
      <w:marRight w:val="0"/>
      <w:marTop w:val="0"/>
      <w:marBottom w:val="0"/>
      <w:divBdr>
        <w:top w:val="none" w:sz="0" w:space="0" w:color="auto"/>
        <w:left w:val="none" w:sz="0" w:space="0" w:color="auto"/>
        <w:bottom w:val="none" w:sz="0" w:space="0" w:color="auto"/>
        <w:right w:val="none" w:sz="0" w:space="0" w:color="auto"/>
      </w:divBdr>
      <w:divsChild>
        <w:div w:id="1473711716">
          <w:marLeft w:val="0"/>
          <w:marRight w:val="0"/>
          <w:marTop w:val="0"/>
          <w:marBottom w:val="0"/>
          <w:divBdr>
            <w:top w:val="none" w:sz="0" w:space="0" w:color="auto"/>
            <w:left w:val="none" w:sz="0" w:space="0" w:color="auto"/>
            <w:bottom w:val="none" w:sz="0" w:space="0" w:color="auto"/>
            <w:right w:val="none" w:sz="0" w:space="0" w:color="auto"/>
          </w:divBdr>
          <w:divsChild>
            <w:div w:id="1217203173">
              <w:marLeft w:val="0"/>
              <w:marRight w:val="0"/>
              <w:marTop w:val="0"/>
              <w:marBottom w:val="0"/>
              <w:divBdr>
                <w:top w:val="none" w:sz="0" w:space="0" w:color="auto"/>
                <w:left w:val="none" w:sz="0" w:space="0" w:color="auto"/>
                <w:bottom w:val="none" w:sz="0" w:space="0" w:color="auto"/>
                <w:right w:val="none" w:sz="0" w:space="0" w:color="auto"/>
              </w:divBdr>
              <w:divsChild>
                <w:div w:id="983122728">
                  <w:marLeft w:val="0"/>
                  <w:marRight w:val="0"/>
                  <w:marTop w:val="0"/>
                  <w:marBottom w:val="0"/>
                  <w:divBdr>
                    <w:top w:val="none" w:sz="0" w:space="0" w:color="auto"/>
                    <w:left w:val="none" w:sz="0" w:space="0" w:color="auto"/>
                    <w:bottom w:val="none" w:sz="0" w:space="0" w:color="auto"/>
                    <w:right w:val="none" w:sz="0" w:space="0" w:color="auto"/>
                  </w:divBdr>
                  <w:divsChild>
                    <w:div w:id="1828663070">
                      <w:marLeft w:val="0"/>
                      <w:marRight w:val="0"/>
                      <w:marTop w:val="0"/>
                      <w:marBottom w:val="0"/>
                      <w:divBdr>
                        <w:top w:val="none" w:sz="0" w:space="0" w:color="auto"/>
                        <w:left w:val="none" w:sz="0" w:space="0" w:color="auto"/>
                        <w:bottom w:val="none" w:sz="0" w:space="0" w:color="auto"/>
                        <w:right w:val="none" w:sz="0" w:space="0" w:color="auto"/>
                      </w:divBdr>
                      <w:divsChild>
                        <w:div w:id="465851567">
                          <w:marLeft w:val="0"/>
                          <w:marRight w:val="0"/>
                          <w:marTop w:val="0"/>
                          <w:marBottom w:val="0"/>
                          <w:divBdr>
                            <w:top w:val="none" w:sz="0" w:space="0" w:color="auto"/>
                            <w:left w:val="none" w:sz="0" w:space="0" w:color="auto"/>
                            <w:bottom w:val="none" w:sz="0" w:space="0" w:color="auto"/>
                            <w:right w:val="none" w:sz="0" w:space="0" w:color="auto"/>
                          </w:divBdr>
                          <w:divsChild>
                            <w:div w:id="23992255">
                              <w:marLeft w:val="0"/>
                              <w:marRight w:val="0"/>
                              <w:marTop w:val="0"/>
                              <w:marBottom w:val="0"/>
                              <w:divBdr>
                                <w:top w:val="none" w:sz="0" w:space="0" w:color="auto"/>
                                <w:left w:val="none" w:sz="0" w:space="0" w:color="auto"/>
                                <w:bottom w:val="none" w:sz="0" w:space="0" w:color="auto"/>
                                <w:right w:val="none" w:sz="0" w:space="0" w:color="auto"/>
                              </w:divBdr>
                              <w:divsChild>
                                <w:div w:id="1888368019">
                                  <w:marLeft w:val="0"/>
                                  <w:marRight w:val="0"/>
                                  <w:marTop w:val="0"/>
                                  <w:marBottom w:val="0"/>
                                  <w:divBdr>
                                    <w:top w:val="none" w:sz="0" w:space="0" w:color="auto"/>
                                    <w:left w:val="none" w:sz="0" w:space="0" w:color="auto"/>
                                    <w:bottom w:val="none" w:sz="0" w:space="0" w:color="auto"/>
                                    <w:right w:val="none" w:sz="0" w:space="0" w:color="auto"/>
                                  </w:divBdr>
                                  <w:divsChild>
                                    <w:div w:id="748384704">
                                      <w:marLeft w:val="0"/>
                                      <w:marRight w:val="0"/>
                                      <w:marTop w:val="0"/>
                                      <w:marBottom w:val="0"/>
                                      <w:divBdr>
                                        <w:top w:val="none" w:sz="0" w:space="0" w:color="auto"/>
                                        <w:left w:val="none" w:sz="0" w:space="0" w:color="auto"/>
                                        <w:bottom w:val="none" w:sz="0" w:space="0" w:color="auto"/>
                                        <w:right w:val="none" w:sz="0" w:space="0" w:color="auto"/>
                                      </w:divBdr>
                                    </w:div>
                                  </w:divsChild>
                                </w:div>
                                <w:div w:id="1815485302">
                                  <w:marLeft w:val="0"/>
                                  <w:marRight w:val="0"/>
                                  <w:marTop w:val="0"/>
                                  <w:marBottom w:val="0"/>
                                  <w:divBdr>
                                    <w:top w:val="none" w:sz="0" w:space="0" w:color="auto"/>
                                    <w:left w:val="none" w:sz="0" w:space="0" w:color="auto"/>
                                    <w:bottom w:val="none" w:sz="0" w:space="0" w:color="auto"/>
                                    <w:right w:val="none" w:sz="0" w:space="0" w:color="auto"/>
                                  </w:divBdr>
                                  <w:divsChild>
                                    <w:div w:id="1333992022">
                                      <w:marLeft w:val="0"/>
                                      <w:marRight w:val="0"/>
                                      <w:marTop w:val="0"/>
                                      <w:marBottom w:val="0"/>
                                      <w:divBdr>
                                        <w:top w:val="none" w:sz="0" w:space="0" w:color="auto"/>
                                        <w:left w:val="none" w:sz="0" w:space="0" w:color="auto"/>
                                        <w:bottom w:val="none" w:sz="0" w:space="0" w:color="auto"/>
                                        <w:right w:val="none" w:sz="0" w:space="0" w:color="auto"/>
                                      </w:divBdr>
                                      <w:divsChild>
                                        <w:div w:id="1682538280">
                                          <w:marLeft w:val="0"/>
                                          <w:marRight w:val="0"/>
                                          <w:marTop w:val="0"/>
                                          <w:marBottom w:val="0"/>
                                          <w:divBdr>
                                            <w:top w:val="none" w:sz="0" w:space="0" w:color="auto"/>
                                            <w:left w:val="none" w:sz="0" w:space="0" w:color="auto"/>
                                            <w:bottom w:val="none" w:sz="0" w:space="0" w:color="auto"/>
                                            <w:right w:val="none" w:sz="0" w:space="0" w:color="auto"/>
                                          </w:divBdr>
                                          <w:divsChild>
                                            <w:div w:id="328599014">
                                              <w:marLeft w:val="0"/>
                                              <w:marRight w:val="0"/>
                                              <w:marTop w:val="0"/>
                                              <w:marBottom w:val="0"/>
                                              <w:divBdr>
                                                <w:top w:val="none" w:sz="0" w:space="0" w:color="auto"/>
                                                <w:left w:val="none" w:sz="0" w:space="0" w:color="auto"/>
                                                <w:bottom w:val="none" w:sz="0" w:space="0" w:color="auto"/>
                                                <w:right w:val="none" w:sz="0" w:space="0" w:color="auto"/>
                                              </w:divBdr>
                                              <w:divsChild>
                                                <w:div w:id="51927994">
                                                  <w:marLeft w:val="0"/>
                                                  <w:marRight w:val="0"/>
                                                  <w:marTop w:val="0"/>
                                                  <w:marBottom w:val="0"/>
                                                  <w:divBdr>
                                                    <w:top w:val="none" w:sz="0" w:space="0" w:color="auto"/>
                                                    <w:left w:val="none" w:sz="0" w:space="0" w:color="auto"/>
                                                    <w:bottom w:val="none" w:sz="0" w:space="0" w:color="auto"/>
                                                    <w:right w:val="none" w:sz="0" w:space="0" w:color="auto"/>
                                                  </w:divBdr>
                                                  <w:divsChild>
                                                    <w:div w:id="1384057707">
                                                      <w:marLeft w:val="0"/>
                                                      <w:marRight w:val="0"/>
                                                      <w:marTop w:val="0"/>
                                                      <w:marBottom w:val="0"/>
                                                      <w:divBdr>
                                                        <w:top w:val="none" w:sz="0" w:space="0" w:color="auto"/>
                                                        <w:left w:val="none" w:sz="0" w:space="0" w:color="auto"/>
                                                        <w:bottom w:val="none" w:sz="0" w:space="0" w:color="auto"/>
                                                        <w:right w:val="none" w:sz="0" w:space="0" w:color="auto"/>
                                                      </w:divBdr>
                                                      <w:divsChild>
                                                        <w:div w:id="262347907">
                                                          <w:marLeft w:val="0"/>
                                                          <w:marRight w:val="0"/>
                                                          <w:marTop w:val="0"/>
                                                          <w:marBottom w:val="0"/>
                                                          <w:divBdr>
                                                            <w:top w:val="none" w:sz="0" w:space="0" w:color="auto"/>
                                                            <w:left w:val="none" w:sz="0" w:space="0" w:color="auto"/>
                                                            <w:bottom w:val="none" w:sz="0" w:space="0" w:color="auto"/>
                                                            <w:right w:val="none" w:sz="0" w:space="0" w:color="auto"/>
                                                          </w:divBdr>
                                                          <w:divsChild>
                                                            <w:div w:id="1909533359">
                                                              <w:marLeft w:val="0"/>
                                                              <w:marRight w:val="0"/>
                                                              <w:marTop w:val="0"/>
                                                              <w:marBottom w:val="0"/>
                                                              <w:divBdr>
                                                                <w:top w:val="none" w:sz="0" w:space="0" w:color="auto"/>
                                                                <w:left w:val="none" w:sz="0" w:space="0" w:color="auto"/>
                                                                <w:bottom w:val="none" w:sz="0" w:space="0" w:color="auto"/>
                                                                <w:right w:val="none" w:sz="0" w:space="0" w:color="auto"/>
                                                              </w:divBdr>
                                                              <w:divsChild>
                                                                <w:div w:id="1097284917">
                                                                  <w:marLeft w:val="0"/>
                                                                  <w:marRight w:val="0"/>
                                                                  <w:marTop w:val="0"/>
                                                                  <w:marBottom w:val="0"/>
                                                                  <w:divBdr>
                                                                    <w:top w:val="none" w:sz="0" w:space="0" w:color="auto"/>
                                                                    <w:left w:val="none" w:sz="0" w:space="0" w:color="auto"/>
                                                                    <w:bottom w:val="none" w:sz="0" w:space="0" w:color="auto"/>
                                                                    <w:right w:val="none" w:sz="0" w:space="0" w:color="auto"/>
                                                                  </w:divBdr>
                                                                </w:div>
                                                                <w:div w:id="755326695">
                                                                  <w:marLeft w:val="0"/>
                                                                  <w:marRight w:val="0"/>
                                                                  <w:marTop w:val="0"/>
                                                                  <w:marBottom w:val="0"/>
                                                                  <w:divBdr>
                                                                    <w:top w:val="none" w:sz="0" w:space="0" w:color="auto"/>
                                                                    <w:left w:val="none" w:sz="0" w:space="0" w:color="auto"/>
                                                                    <w:bottom w:val="none" w:sz="0" w:space="0" w:color="auto"/>
                                                                    <w:right w:val="none" w:sz="0" w:space="0" w:color="auto"/>
                                                                  </w:divBdr>
                                                                  <w:divsChild>
                                                                    <w:div w:id="975986953">
                                                                      <w:marLeft w:val="0"/>
                                                                      <w:marRight w:val="0"/>
                                                                      <w:marTop w:val="0"/>
                                                                      <w:marBottom w:val="0"/>
                                                                      <w:divBdr>
                                                                        <w:top w:val="none" w:sz="0" w:space="0" w:color="auto"/>
                                                                        <w:left w:val="none" w:sz="0" w:space="0" w:color="auto"/>
                                                                        <w:bottom w:val="none" w:sz="0" w:space="0" w:color="auto"/>
                                                                        <w:right w:val="none" w:sz="0" w:space="0" w:color="auto"/>
                                                                      </w:divBdr>
                                                                    </w:div>
                                                                  </w:divsChild>
                                                                </w:div>
                                                                <w:div w:id="1511219488">
                                                                  <w:marLeft w:val="0"/>
                                                                  <w:marRight w:val="0"/>
                                                                  <w:marTop w:val="0"/>
                                                                  <w:marBottom w:val="0"/>
                                                                  <w:divBdr>
                                                                    <w:top w:val="none" w:sz="0" w:space="0" w:color="auto"/>
                                                                    <w:left w:val="none" w:sz="0" w:space="0" w:color="auto"/>
                                                                    <w:bottom w:val="none" w:sz="0" w:space="0" w:color="auto"/>
                                                                    <w:right w:val="none" w:sz="0" w:space="0" w:color="auto"/>
                                                                  </w:divBdr>
                                                                </w:div>
                                                                <w:div w:id="1124732656">
                                                                  <w:marLeft w:val="0"/>
                                                                  <w:marRight w:val="0"/>
                                                                  <w:marTop w:val="0"/>
                                                                  <w:marBottom w:val="0"/>
                                                                  <w:divBdr>
                                                                    <w:top w:val="none" w:sz="0" w:space="0" w:color="auto"/>
                                                                    <w:left w:val="none" w:sz="0" w:space="0" w:color="auto"/>
                                                                    <w:bottom w:val="none" w:sz="0" w:space="0" w:color="auto"/>
                                                                    <w:right w:val="none" w:sz="0" w:space="0" w:color="auto"/>
                                                                  </w:divBdr>
                                                                  <w:divsChild>
                                                                    <w:div w:id="758017580">
                                                                      <w:marLeft w:val="0"/>
                                                                      <w:marRight w:val="0"/>
                                                                      <w:marTop w:val="0"/>
                                                                      <w:marBottom w:val="0"/>
                                                                      <w:divBdr>
                                                                        <w:top w:val="none" w:sz="0" w:space="0" w:color="auto"/>
                                                                        <w:left w:val="none" w:sz="0" w:space="0" w:color="auto"/>
                                                                        <w:bottom w:val="none" w:sz="0" w:space="0" w:color="auto"/>
                                                                        <w:right w:val="none" w:sz="0" w:space="0" w:color="auto"/>
                                                                      </w:divBdr>
                                                                    </w:div>
                                                                  </w:divsChild>
                                                                </w:div>
                                                                <w:div w:id="334961339">
                                                                  <w:marLeft w:val="0"/>
                                                                  <w:marRight w:val="0"/>
                                                                  <w:marTop w:val="0"/>
                                                                  <w:marBottom w:val="0"/>
                                                                  <w:divBdr>
                                                                    <w:top w:val="none" w:sz="0" w:space="0" w:color="auto"/>
                                                                    <w:left w:val="none" w:sz="0" w:space="0" w:color="auto"/>
                                                                    <w:bottom w:val="none" w:sz="0" w:space="0" w:color="auto"/>
                                                                    <w:right w:val="none" w:sz="0" w:space="0" w:color="auto"/>
                                                                  </w:divBdr>
                                                                </w:div>
                                                                <w:div w:id="1410156202">
                                                                  <w:marLeft w:val="0"/>
                                                                  <w:marRight w:val="0"/>
                                                                  <w:marTop w:val="0"/>
                                                                  <w:marBottom w:val="0"/>
                                                                  <w:divBdr>
                                                                    <w:top w:val="none" w:sz="0" w:space="0" w:color="auto"/>
                                                                    <w:left w:val="none" w:sz="0" w:space="0" w:color="auto"/>
                                                                    <w:bottom w:val="none" w:sz="0" w:space="0" w:color="auto"/>
                                                                    <w:right w:val="none" w:sz="0" w:space="0" w:color="auto"/>
                                                                  </w:divBdr>
                                                                  <w:divsChild>
                                                                    <w:div w:id="1958215775">
                                                                      <w:marLeft w:val="0"/>
                                                                      <w:marRight w:val="0"/>
                                                                      <w:marTop w:val="0"/>
                                                                      <w:marBottom w:val="0"/>
                                                                      <w:divBdr>
                                                                        <w:top w:val="none" w:sz="0" w:space="0" w:color="auto"/>
                                                                        <w:left w:val="none" w:sz="0" w:space="0" w:color="auto"/>
                                                                        <w:bottom w:val="none" w:sz="0" w:space="0" w:color="auto"/>
                                                                        <w:right w:val="none" w:sz="0" w:space="0" w:color="auto"/>
                                                                      </w:divBdr>
                                                                    </w:div>
                                                                  </w:divsChild>
                                                                </w:div>
                                                                <w:div w:id="2132165377">
                                                                  <w:marLeft w:val="0"/>
                                                                  <w:marRight w:val="0"/>
                                                                  <w:marTop w:val="0"/>
                                                                  <w:marBottom w:val="0"/>
                                                                  <w:divBdr>
                                                                    <w:top w:val="none" w:sz="0" w:space="0" w:color="auto"/>
                                                                    <w:left w:val="none" w:sz="0" w:space="0" w:color="auto"/>
                                                                    <w:bottom w:val="none" w:sz="0" w:space="0" w:color="auto"/>
                                                                    <w:right w:val="none" w:sz="0" w:space="0" w:color="auto"/>
                                                                  </w:divBdr>
                                                                </w:div>
                                                                <w:div w:id="1906796331">
                                                                  <w:marLeft w:val="0"/>
                                                                  <w:marRight w:val="0"/>
                                                                  <w:marTop w:val="0"/>
                                                                  <w:marBottom w:val="0"/>
                                                                  <w:divBdr>
                                                                    <w:top w:val="none" w:sz="0" w:space="0" w:color="auto"/>
                                                                    <w:left w:val="none" w:sz="0" w:space="0" w:color="auto"/>
                                                                    <w:bottom w:val="none" w:sz="0" w:space="0" w:color="auto"/>
                                                                    <w:right w:val="none" w:sz="0" w:space="0" w:color="auto"/>
                                                                  </w:divBdr>
                                                                  <w:divsChild>
                                                                    <w:div w:id="199562484">
                                                                      <w:marLeft w:val="0"/>
                                                                      <w:marRight w:val="0"/>
                                                                      <w:marTop w:val="0"/>
                                                                      <w:marBottom w:val="0"/>
                                                                      <w:divBdr>
                                                                        <w:top w:val="none" w:sz="0" w:space="0" w:color="auto"/>
                                                                        <w:left w:val="none" w:sz="0" w:space="0" w:color="auto"/>
                                                                        <w:bottom w:val="none" w:sz="0" w:space="0" w:color="auto"/>
                                                                        <w:right w:val="none" w:sz="0" w:space="0" w:color="auto"/>
                                                                      </w:divBdr>
                                                                    </w:div>
                                                                  </w:divsChild>
                                                                </w:div>
                                                                <w:div w:id="1926302383">
                                                                  <w:marLeft w:val="0"/>
                                                                  <w:marRight w:val="0"/>
                                                                  <w:marTop w:val="0"/>
                                                                  <w:marBottom w:val="0"/>
                                                                  <w:divBdr>
                                                                    <w:top w:val="none" w:sz="0" w:space="0" w:color="auto"/>
                                                                    <w:left w:val="none" w:sz="0" w:space="0" w:color="auto"/>
                                                                    <w:bottom w:val="none" w:sz="0" w:space="0" w:color="auto"/>
                                                                    <w:right w:val="none" w:sz="0" w:space="0" w:color="auto"/>
                                                                  </w:divBdr>
                                                                </w:div>
                                                                <w:div w:id="482546292">
                                                                  <w:marLeft w:val="0"/>
                                                                  <w:marRight w:val="0"/>
                                                                  <w:marTop w:val="0"/>
                                                                  <w:marBottom w:val="0"/>
                                                                  <w:divBdr>
                                                                    <w:top w:val="none" w:sz="0" w:space="0" w:color="auto"/>
                                                                    <w:left w:val="none" w:sz="0" w:space="0" w:color="auto"/>
                                                                    <w:bottom w:val="none" w:sz="0" w:space="0" w:color="auto"/>
                                                                    <w:right w:val="none" w:sz="0" w:space="0" w:color="auto"/>
                                                                  </w:divBdr>
                                                                  <w:divsChild>
                                                                    <w:div w:id="17962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74550">
                  <w:marLeft w:val="0"/>
                  <w:marRight w:val="0"/>
                  <w:marTop w:val="0"/>
                  <w:marBottom w:val="0"/>
                  <w:divBdr>
                    <w:top w:val="none" w:sz="0" w:space="0" w:color="auto"/>
                    <w:left w:val="none" w:sz="0" w:space="0" w:color="auto"/>
                    <w:bottom w:val="none" w:sz="0" w:space="0" w:color="auto"/>
                    <w:right w:val="none" w:sz="0" w:space="0" w:color="auto"/>
                  </w:divBdr>
                  <w:divsChild>
                    <w:div w:id="1232346925">
                      <w:marLeft w:val="0"/>
                      <w:marRight w:val="0"/>
                      <w:marTop w:val="0"/>
                      <w:marBottom w:val="0"/>
                      <w:divBdr>
                        <w:top w:val="none" w:sz="0" w:space="0" w:color="auto"/>
                        <w:left w:val="none" w:sz="0" w:space="0" w:color="auto"/>
                        <w:bottom w:val="none" w:sz="0" w:space="0" w:color="auto"/>
                        <w:right w:val="none" w:sz="0" w:space="0" w:color="auto"/>
                      </w:divBdr>
                      <w:divsChild>
                        <w:div w:id="580140295">
                          <w:marLeft w:val="0"/>
                          <w:marRight w:val="0"/>
                          <w:marTop w:val="0"/>
                          <w:marBottom w:val="0"/>
                          <w:divBdr>
                            <w:top w:val="none" w:sz="0" w:space="0" w:color="auto"/>
                            <w:left w:val="none" w:sz="0" w:space="0" w:color="auto"/>
                            <w:bottom w:val="none" w:sz="0" w:space="0" w:color="auto"/>
                            <w:right w:val="none" w:sz="0" w:space="0" w:color="auto"/>
                          </w:divBdr>
                          <w:divsChild>
                            <w:div w:id="332683658">
                              <w:marLeft w:val="0"/>
                              <w:marRight w:val="0"/>
                              <w:marTop w:val="0"/>
                              <w:marBottom w:val="0"/>
                              <w:divBdr>
                                <w:top w:val="none" w:sz="0" w:space="0" w:color="auto"/>
                                <w:left w:val="none" w:sz="0" w:space="0" w:color="auto"/>
                                <w:bottom w:val="none" w:sz="0" w:space="0" w:color="auto"/>
                                <w:right w:val="none" w:sz="0" w:space="0" w:color="auto"/>
                              </w:divBdr>
                              <w:divsChild>
                                <w:div w:id="1103261984">
                                  <w:marLeft w:val="0"/>
                                  <w:marRight w:val="0"/>
                                  <w:marTop w:val="0"/>
                                  <w:marBottom w:val="0"/>
                                  <w:divBdr>
                                    <w:top w:val="none" w:sz="0" w:space="0" w:color="auto"/>
                                    <w:left w:val="none" w:sz="0" w:space="0" w:color="auto"/>
                                    <w:bottom w:val="none" w:sz="0" w:space="0" w:color="auto"/>
                                    <w:right w:val="none" w:sz="0" w:space="0" w:color="auto"/>
                                  </w:divBdr>
                                  <w:divsChild>
                                    <w:div w:id="1230267851">
                                      <w:marLeft w:val="0"/>
                                      <w:marRight w:val="0"/>
                                      <w:marTop w:val="0"/>
                                      <w:marBottom w:val="0"/>
                                      <w:divBdr>
                                        <w:top w:val="none" w:sz="0" w:space="0" w:color="auto"/>
                                        <w:left w:val="none" w:sz="0" w:space="0" w:color="auto"/>
                                        <w:bottom w:val="none" w:sz="0" w:space="0" w:color="auto"/>
                                        <w:right w:val="none" w:sz="0" w:space="0" w:color="auto"/>
                                      </w:divBdr>
                                      <w:divsChild>
                                        <w:div w:id="19930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22309">
      <w:bodyDiv w:val="1"/>
      <w:marLeft w:val="0"/>
      <w:marRight w:val="0"/>
      <w:marTop w:val="0"/>
      <w:marBottom w:val="0"/>
      <w:divBdr>
        <w:top w:val="none" w:sz="0" w:space="0" w:color="auto"/>
        <w:left w:val="none" w:sz="0" w:space="0" w:color="auto"/>
        <w:bottom w:val="none" w:sz="0" w:space="0" w:color="auto"/>
        <w:right w:val="none" w:sz="0" w:space="0" w:color="auto"/>
      </w:divBdr>
    </w:div>
    <w:div w:id="2016107234">
      <w:bodyDiv w:val="1"/>
      <w:marLeft w:val="0"/>
      <w:marRight w:val="0"/>
      <w:marTop w:val="0"/>
      <w:marBottom w:val="0"/>
      <w:divBdr>
        <w:top w:val="none" w:sz="0" w:space="0" w:color="auto"/>
        <w:left w:val="none" w:sz="0" w:space="0" w:color="auto"/>
        <w:bottom w:val="none" w:sz="0" w:space="0" w:color="auto"/>
        <w:right w:val="none" w:sz="0" w:space="0" w:color="auto"/>
      </w:divBdr>
      <w:divsChild>
        <w:div w:id="359357014">
          <w:marLeft w:val="0"/>
          <w:marRight w:val="0"/>
          <w:marTop w:val="0"/>
          <w:marBottom w:val="0"/>
          <w:divBdr>
            <w:top w:val="none" w:sz="0" w:space="0" w:color="auto"/>
            <w:left w:val="none" w:sz="0" w:space="0" w:color="auto"/>
            <w:bottom w:val="none" w:sz="0" w:space="0" w:color="auto"/>
            <w:right w:val="none" w:sz="0" w:space="0" w:color="auto"/>
          </w:divBdr>
          <w:divsChild>
            <w:div w:id="606542230">
              <w:marLeft w:val="0"/>
              <w:marRight w:val="0"/>
              <w:marTop w:val="0"/>
              <w:marBottom w:val="0"/>
              <w:divBdr>
                <w:top w:val="none" w:sz="0" w:space="0" w:color="auto"/>
                <w:left w:val="none" w:sz="0" w:space="0" w:color="auto"/>
                <w:bottom w:val="none" w:sz="0" w:space="0" w:color="auto"/>
                <w:right w:val="none" w:sz="0" w:space="0" w:color="auto"/>
              </w:divBdr>
              <w:divsChild>
                <w:div w:id="676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8510">
          <w:marLeft w:val="0"/>
          <w:marRight w:val="0"/>
          <w:marTop w:val="0"/>
          <w:marBottom w:val="0"/>
          <w:divBdr>
            <w:top w:val="none" w:sz="0" w:space="0" w:color="auto"/>
            <w:left w:val="none" w:sz="0" w:space="0" w:color="auto"/>
            <w:bottom w:val="none" w:sz="0" w:space="0" w:color="auto"/>
            <w:right w:val="none" w:sz="0" w:space="0" w:color="auto"/>
          </w:divBdr>
          <w:divsChild>
            <w:div w:id="1184784324">
              <w:marLeft w:val="0"/>
              <w:marRight w:val="0"/>
              <w:marTop w:val="0"/>
              <w:marBottom w:val="0"/>
              <w:divBdr>
                <w:top w:val="none" w:sz="0" w:space="0" w:color="auto"/>
                <w:left w:val="none" w:sz="0" w:space="0" w:color="auto"/>
                <w:bottom w:val="none" w:sz="0" w:space="0" w:color="auto"/>
                <w:right w:val="none" w:sz="0" w:space="0" w:color="auto"/>
              </w:divBdr>
            </w:div>
          </w:divsChild>
        </w:div>
        <w:div w:id="469322773">
          <w:marLeft w:val="0"/>
          <w:marRight w:val="0"/>
          <w:marTop w:val="0"/>
          <w:marBottom w:val="0"/>
          <w:divBdr>
            <w:top w:val="none" w:sz="0" w:space="0" w:color="auto"/>
            <w:left w:val="none" w:sz="0" w:space="0" w:color="auto"/>
            <w:bottom w:val="none" w:sz="0" w:space="0" w:color="auto"/>
            <w:right w:val="none" w:sz="0" w:space="0" w:color="auto"/>
          </w:divBdr>
          <w:divsChild>
            <w:div w:id="972052814">
              <w:marLeft w:val="0"/>
              <w:marRight w:val="0"/>
              <w:marTop w:val="0"/>
              <w:marBottom w:val="0"/>
              <w:divBdr>
                <w:top w:val="none" w:sz="0" w:space="0" w:color="auto"/>
                <w:left w:val="none" w:sz="0" w:space="0" w:color="auto"/>
                <w:bottom w:val="none" w:sz="0" w:space="0" w:color="auto"/>
                <w:right w:val="none" w:sz="0" w:space="0" w:color="auto"/>
              </w:divBdr>
              <w:divsChild>
                <w:div w:id="13741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2093">
          <w:marLeft w:val="0"/>
          <w:marRight w:val="0"/>
          <w:marTop w:val="0"/>
          <w:marBottom w:val="0"/>
          <w:divBdr>
            <w:top w:val="none" w:sz="0" w:space="0" w:color="auto"/>
            <w:left w:val="none" w:sz="0" w:space="0" w:color="auto"/>
            <w:bottom w:val="none" w:sz="0" w:space="0" w:color="auto"/>
            <w:right w:val="none" w:sz="0" w:space="0" w:color="auto"/>
          </w:divBdr>
          <w:divsChild>
            <w:div w:id="1302730110">
              <w:marLeft w:val="0"/>
              <w:marRight w:val="0"/>
              <w:marTop w:val="0"/>
              <w:marBottom w:val="0"/>
              <w:divBdr>
                <w:top w:val="none" w:sz="0" w:space="0" w:color="auto"/>
                <w:left w:val="none" w:sz="0" w:space="0" w:color="auto"/>
                <w:bottom w:val="none" w:sz="0" w:space="0" w:color="auto"/>
                <w:right w:val="none" w:sz="0" w:space="0" w:color="auto"/>
              </w:divBdr>
              <w:divsChild>
                <w:div w:id="1359815026">
                  <w:marLeft w:val="0"/>
                  <w:marRight w:val="0"/>
                  <w:marTop w:val="0"/>
                  <w:marBottom w:val="0"/>
                  <w:divBdr>
                    <w:top w:val="none" w:sz="0" w:space="0" w:color="auto"/>
                    <w:left w:val="none" w:sz="0" w:space="0" w:color="auto"/>
                    <w:bottom w:val="none" w:sz="0" w:space="0" w:color="auto"/>
                    <w:right w:val="none" w:sz="0" w:space="0" w:color="auto"/>
                  </w:divBdr>
                </w:div>
                <w:div w:id="383725620">
                  <w:marLeft w:val="0"/>
                  <w:marRight w:val="0"/>
                  <w:marTop w:val="0"/>
                  <w:marBottom w:val="0"/>
                  <w:divBdr>
                    <w:top w:val="none" w:sz="0" w:space="0" w:color="auto"/>
                    <w:left w:val="none" w:sz="0" w:space="0" w:color="auto"/>
                    <w:bottom w:val="none" w:sz="0" w:space="0" w:color="auto"/>
                    <w:right w:val="none" w:sz="0" w:space="0" w:color="auto"/>
                  </w:divBdr>
                </w:div>
              </w:divsChild>
            </w:div>
            <w:div w:id="489372853">
              <w:marLeft w:val="0"/>
              <w:marRight w:val="0"/>
              <w:marTop w:val="0"/>
              <w:marBottom w:val="0"/>
              <w:divBdr>
                <w:top w:val="none" w:sz="0" w:space="0" w:color="auto"/>
                <w:left w:val="none" w:sz="0" w:space="0" w:color="auto"/>
                <w:bottom w:val="none" w:sz="0" w:space="0" w:color="auto"/>
                <w:right w:val="none" w:sz="0" w:space="0" w:color="auto"/>
              </w:divBdr>
              <w:divsChild>
                <w:div w:id="1864201715">
                  <w:marLeft w:val="0"/>
                  <w:marRight w:val="0"/>
                  <w:marTop w:val="0"/>
                  <w:marBottom w:val="0"/>
                  <w:divBdr>
                    <w:top w:val="none" w:sz="0" w:space="0" w:color="auto"/>
                    <w:left w:val="none" w:sz="0" w:space="0" w:color="auto"/>
                    <w:bottom w:val="none" w:sz="0" w:space="0" w:color="auto"/>
                    <w:right w:val="none" w:sz="0" w:space="0" w:color="auto"/>
                  </w:divBdr>
                  <w:divsChild>
                    <w:div w:id="1406419495">
                      <w:marLeft w:val="0"/>
                      <w:marRight w:val="0"/>
                      <w:marTop w:val="0"/>
                      <w:marBottom w:val="0"/>
                      <w:divBdr>
                        <w:top w:val="none" w:sz="0" w:space="0" w:color="auto"/>
                        <w:left w:val="none" w:sz="0" w:space="0" w:color="auto"/>
                        <w:bottom w:val="none" w:sz="0" w:space="0" w:color="auto"/>
                        <w:right w:val="none" w:sz="0" w:space="0" w:color="auto"/>
                      </w:divBdr>
                      <w:divsChild>
                        <w:div w:id="603347292">
                          <w:marLeft w:val="0"/>
                          <w:marRight w:val="0"/>
                          <w:marTop w:val="0"/>
                          <w:marBottom w:val="0"/>
                          <w:divBdr>
                            <w:top w:val="none" w:sz="0" w:space="0" w:color="auto"/>
                            <w:left w:val="none" w:sz="0" w:space="0" w:color="auto"/>
                            <w:bottom w:val="none" w:sz="0" w:space="0" w:color="auto"/>
                            <w:right w:val="none" w:sz="0" w:space="0" w:color="auto"/>
                          </w:divBdr>
                        </w:div>
                      </w:divsChild>
                    </w:div>
                    <w:div w:id="1127044922">
                      <w:marLeft w:val="0"/>
                      <w:marRight w:val="0"/>
                      <w:marTop w:val="0"/>
                      <w:marBottom w:val="0"/>
                      <w:divBdr>
                        <w:top w:val="none" w:sz="0" w:space="0" w:color="auto"/>
                        <w:left w:val="none" w:sz="0" w:space="0" w:color="auto"/>
                        <w:bottom w:val="none" w:sz="0" w:space="0" w:color="auto"/>
                        <w:right w:val="none" w:sz="0" w:space="0" w:color="auto"/>
                      </w:divBdr>
                      <w:divsChild>
                        <w:div w:id="17770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9110">
          <w:marLeft w:val="0"/>
          <w:marRight w:val="0"/>
          <w:marTop w:val="0"/>
          <w:marBottom w:val="0"/>
          <w:divBdr>
            <w:top w:val="none" w:sz="0" w:space="0" w:color="auto"/>
            <w:left w:val="none" w:sz="0" w:space="0" w:color="auto"/>
            <w:bottom w:val="none" w:sz="0" w:space="0" w:color="auto"/>
            <w:right w:val="none" w:sz="0" w:space="0" w:color="auto"/>
          </w:divBdr>
        </w:div>
        <w:div w:id="792090497">
          <w:marLeft w:val="0"/>
          <w:marRight w:val="0"/>
          <w:marTop w:val="0"/>
          <w:marBottom w:val="0"/>
          <w:divBdr>
            <w:top w:val="none" w:sz="0" w:space="0" w:color="auto"/>
            <w:left w:val="none" w:sz="0" w:space="0" w:color="auto"/>
            <w:bottom w:val="none" w:sz="0" w:space="0" w:color="auto"/>
            <w:right w:val="none" w:sz="0" w:space="0" w:color="auto"/>
          </w:divBdr>
          <w:divsChild>
            <w:div w:id="1217812184">
              <w:marLeft w:val="0"/>
              <w:marRight w:val="0"/>
              <w:marTop w:val="0"/>
              <w:marBottom w:val="0"/>
              <w:divBdr>
                <w:top w:val="none" w:sz="0" w:space="0" w:color="auto"/>
                <w:left w:val="none" w:sz="0" w:space="0" w:color="auto"/>
                <w:bottom w:val="none" w:sz="0" w:space="0" w:color="auto"/>
                <w:right w:val="none" w:sz="0" w:space="0" w:color="auto"/>
              </w:divBdr>
            </w:div>
          </w:divsChild>
        </w:div>
        <w:div w:id="1764060341">
          <w:marLeft w:val="0"/>
          <w:marRight w:val="0"/>
          <w:marTop w:val="0"/>
          <w:marBottom w:val="0"/>
          <w:divBdr>
            <w:top w:val="none" w:sz="0" w:space="0" w:color="auto"/>
            <w:left w:val="none" w:sz="0" w:space="0" w:color="auto"/>
            <w:bottom w:val="none" w:sz="0" w:space="0" w:color="auto"/>
            <w:right w:val="none" w:sz="0" w:space="0" w:color="auto"/>
          </w:divBdr>
          <w:divsChild>
            <w:div w:id="4260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ugerdefineret 3">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1084</Words>
  <Characters>6304</Characters>
  <Application>Microsoft Office Word</Application>
  <DocSecurity>0</DocSecurity>
  <Lines>115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Sørensen</dc:creator>
  <cp:keywords/>
  <dc:description/>
  <cp:lastModifiedBy>Henning Sørensen</cp:lastModifiedBy>
  <cp:revision>3</cp:revision>
  <cp:lastPrinted>2018-11-25T20:54:00Z</cp:lastPrinted>
  <dcterms:created xsi:type="dcterms:W3CDTF">2018-12-27T16:21:00Z</dcterms:created>
  <dcterms:modified xsi:type="dcterms:W3CDTF">2018-12-27T16:39:00Z</dcterms:modified>
</cp:coreProperties>
</file>